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80" w:rightFromText="180" w:vertAnchor="page" w:horzAnchor="margin" w:tblpY="1515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传单布局"/>
      </w:tblPr>
      <w:tblGrid>
        <w:gridCol w:w="8130"/>
        <w:gridCol w:w="2337"/>
      </w:tblGrid>
      <w:tr w:rsidR="002C4BA9" w:rsidTr="006B0219">
        <w:trPr>
          <w:trHeight w:hRule="exact" w:val="15336"/>
        </w:trPr>
        <w:tc>
          <w:tcPr>
            <w:tcW w:w="8130" w:type="dxa"/>
          </w:tcPr>
          <w:p w:rsidR="00DF405B" w:rsidRDefault="00DF405B" w:rsidP="00DF405B">
            <w:pPr>
              <w:rPr>
                <w:b w:val="0"/>
                <w:lang w:val="en-US"/>
              </w:rPr>
            </w:pPr>
            <w:r>
              <w:fldChar w:fldCharType="begin"/>
            </w:r>
            <w:r>
              <w:instrText xml:space="preserve"> INCLUDEPICTURE "/var/folders/4b/96f6y90j4yq_h39wsfv827v80000gn/T/com.microsoft.Word/WebArchiveCopyPasteTempFiles/640?wx_fmt=jpeg&amp;wxfrom=5&amp;wx_lazy=1&amp;wx_co=1"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>
                  <wp:extent cx="5162550" cy="3436620"/>
                  <wp:effectExtent l="0" t="0" r="6350" b="5080"/>
                  <wp:docPr id="12" name="图片 12" descr="/var/folders/4b/96f6y90j4yq_h39wsfv827v80000gn/T/com.microsoft.Word/WebArchiveCopyPasteTempFiles/640?wx_fmt=jpeg&amp;wxfrom=5&amp;wx_lazy=1&amp;wx_co=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/var/folders/4b/96f6y90j4yq_h39wsfv827v80000gn/T/com.microsoft.Word/WebArchiveCopyPasteTempFiles/640?wx_fmt=jpeg&amp;wxfrom=5&amp;wx_lazy=1&amp;wx_co=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2550" cy="3436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:rsidR="00DF405B" w:rsidRPr="00DF405B" w:rsidRDefault="00DF405B" w:rsidP="00DF405B">
            <w:pPr>
              <w:tabs>
                <w:tab w:val="left" w:pos="1612"/>
              </w:tabs>
              <w:rPr>
                <w:lang w:val="en-US"/>
              </w:rPr>
            </w:pPr>
            <w:r w:rsidRPr="00DF405B">
              <w:rPr>
                <w:noProof/>
                <w:lang w:val="en-US"/>
              </w:rPr>
              <w:drawing>
                <wp:inline distT="0" distB="0" distL="0" distR="0" wp14:anchorId="20375513" wp14:editId="395BF2A9">
                  <wp:extent cx="7134811" cy="4731026"/>
                  <wp:effectExtent l="0" t="0" r="3175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4547" cy="47441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7" w:type="dxa"/>
            <w:tcMar>
              <w:left w:w="288" w:type="dxa"/>
            </w:tcMar>
          </w:tcPr>
          <w:p w:rsidR="005A4E49" w:rsidRDefault="00320083" w:rsidP="006B0219">
            <w:pPr>
              <w:spacing w:after="80"/>
            </w:pPr>
          </w:p>
          <w:p w:rsidR="008F34DF" w:rsidRDefault="008F34DF" w:rsidP="006B0219">
            <w:pPr>
              <w:spacing w:after="80"/>
            </w:pPr>
          </w:p>
        </w:tc>
      </w:tr>
    </w:tbl>
    <w:p w:rsidR="006B0219" w:rsidRDefault="006B0219" w:rsidP="00DF405B">
      <w:pPr>
        <w:spacing w:before="0" w:after="210"/>
        <w:ind w:firstLineChars="200" w:firstLine="602"/>
        <w:outlineLvl w:val="1"/>
        <w:rPr>
          <w:rFonts w:ascii="宋体" w:eastAsia="宋体" w:hAnsi="宋体" w:cs="宋体"/>
          <w:color w:val="0C0C0C"/>
          <w:sz w:val="30"/>
          <w:szCs w:val="30"/>
          <w:lang w:val="en-US"/>
        </w:rPr>
      </w:pPr>
      <w:r w:rsidRPr="006B0219">
        <w:rPr>
          <w:rFonts w:ascii="宋体" w:eastAsia="宋体" w:hAnsi="宋体" w:cs="宋体"/>
          <w:color w:val="0C0C0C"/>
          <w:sz w:val="30"/>
          <w:szCs w:val="30"/>
          <w:lang w:val="en-US"/>
        </w:rPr>
        <w:t>2019 对话美国传奇股神巴菲特”美国投资考察</w:t>
      </w:r>
      <w:r w:rsidR="00DF405B" w:rsidRPr="00DF405B">
        <w:rPr>
          <w:rFonts w:ascii="宋体" w:eastAsia="宋体" w:hAnsi="宋体" w:cs="宋体" w:hint="eastAsia"/>
          <w:color w:val="0C0C0C"/>
          <w:sz w:val="30"/>
          <w:szCs w:val="30"/>
          <w:lang w:val="en-US"/>
        </w:rPr>
        <w:t>、常春滕名校培训</w:t>
      </w:r>
      <w:r w:rsidRPr="006B0219">
        <w:rPr>
          <w:rFonts w:ascii="宋体" w:eastAsia="宋体" w:hAnsi="宋体" w:cs="宋体"/>
          <w:color w:val="0C0C0C"/>
          <w:sz w:val="30"/>
          <w:szCs w:val="30"/>
          <w:lang w:val="en-US"/>
        </w:rPr>
        <w:t>团</w:t>
      </w:r>
    </w:p>
    <w:p w:rsidR="00DF405B" w:rsidRPr="00DF405B" w:rsidRDefault="00DF405B" w:rsidP="00DF405B">
      <w:pPr>
        <w:spacing w:before="0" w:after="210"/>
        <w:ind w:firstLineChars="200" w:firstLine="602"/>
        <w:outlineLvl w:val="1"/>
        <w:rPr>
          <w:rFonts w:ascii="宋体" w:eastAsia="宋体" w:hAnsi="宋体" w:cs="宋体"/>
          <w:color w:val="0C0C0C"/>
          <w:sz w:val="30"/>
          <w:szCs w:val="30"/>
          <w:lang w:val="en-US"/>
        </w:rPr>
      </w:pPr>
    </w:p>
    <w:p w:rsidR="006B0219" w:rsidRPr="000F5333" w:rsidRDefault="006B0219" w:rsidP="006B0219">
      <w:pPr>
        <w:spacing w:before="0" w:after="210"/>
        <w:outlineLvl w:val="1"/>
        <w:rPr>
          <w:rFonts w:ascii="宋体" w:eastAsia="宋体" w:hAnsi="宋体" w:cs="宋体"/>
          <w:color w:val="0C0C0C"/>
          <w:szCs w:val="21"/>
          <w:lang w:val="en-US"/>
        </w:rPr>
      </w:pPr>
      <w:r w:rsidRPr="006B0219">
        <w:rPr>
          <w:rFonts w:ascii="宋体" w:eastAsia="宋体" w:hAnsi="宋体" w:cs="宋体"/>
          <w:color w:val="0C0C0C"/>
          <w:szCs w:val="21"/>
          <w:lang w:val="en-US"/>
        </w:rPr>
        <w:t>“遇见巴菲特”</w:t>
      </w:r>
      <w:r w:rsidRPr="006B0219">
        <w:rPr>
          <w:rFonts w:ascii="宋体" w:eastAsia="宋体" w:hAnsi="宋体" w:cs="宋体" w:hint="eastAsia"/>
          <w:color w:val="0C0C0C"/>
          <w:szCs w:val="21"/>
          <w:lang w:val="en-US"/>
        </w:rPr>
        <w:t>美国投资考察团——</w:t>
      </w:r>
      <w:r w:rsidRPr="006B0219">
        <w:rPr>
          <w:rFonts w:ascii="宋体" w:eastAsia="宋体" w:hAnsi="宋体" w:cs="宋体"/>
          <w:color w:val="0C0C0C"/>
          <w:szCs w:val="21"/>
          <w:lang w:val="en-US"/>
        </w:rPr>
        <w:t>为您带来一场具有突破性谋划、别具想象的价值之旅。</w:t>
      </w:r>
    </w:p>
    <w:p w:rsidR="006B0219" w:rsidRPr="000F5333" w:rsidRDefault="006B0219" w:rsidP="006B0219">
      <w:pPr>
        <w:spacing w:before="0" w:after="0"/>
        <w:rPr>
          <w:rFonts w:ascii="宋体" w:eastAsia="宋体" w:hAnsi="宋体" w:cs="宋体"/>
          <w:b w:val="0"/>
          <w:color w:val="0C0C0C"/>
          <w:szCs w:val="21"/>
          <w:lang w:val="en-US"/>
        </w:rPr>
      </w:pPr>
    </w:p>
    <w:p w:rsidR="006B0219" w:rsidRPr="000F5333" w:rsidRDefault="006B0219" w:rsidP="006B0219">
      <w:pPr>
        <w:pStyle w:val="a6"/>
        <w:spacing w:before="0" w:beforeAutospacing="0" w:after="0" w:afterAutospacing="0" w:line="390" w:lineRule="atLeast"/>
        <w:jc w:val="center"/>
        <w:rPr>
          <w:color w:val="0C0C0C"/>
          <w:szCs w:val="21"/>
        </w:rPr>
      </w:pPr>
      <w:r w:rsidRPr="000F5333">
        <w:rPr>
          <w:b/>
          <w:bCs/>
          <w:color w:val="0C0C0C"/>
          <w:szCs w:val="21"/>
        </w:rPr>
        <w:t>关于“巴菲特全球股东大会”</w:t>
      </w:r>
    </w:p>
    <w:p w:rsidR="006B0219" w:rsidRPr="000F5333" w:rsidRDefault="006B0219" w:rsidP="006B0219">
      <w:pPr>
        <w:pStyle w:val="a6"/>
        <w:spacing w:before="0" w:beforeAutospacing="0" w:after="0" w:afterAutospacing="0" w:line="390" w:lineRule="atLeast"/>
        <w:jc w:val="center"/>
        <w:rPr>
          <w:color w:val="0C0C0C"/>
          <w:szCs w:val="21"/>
        </w:rPr>
      </w:pPr>
      <w:r w:rsidRPr="000F5333">
        <w:rPr>
          <w:color w:val="0C0C0C"/>
          <w:szCs w:val="21"/>
        </w:rPr>
        <w:br/>
      </w:r>
    </w:p>
    <w:p w:rsidR="006B0219" w:rsidRPr="000F5333" w:rsidRDefault="006B0219" w:rsidP="006B0219">
      <w:pPr>
        <w:pStyle w:val="a6"/>
        <w:spacing w:before="0" w:beforeAutospacing="0" w:after="0" w:afterAutospacing="0" w:line="390" w:lineRule="atLeast"/>
        <w:rPr>
          <w:color w:val="0C0C0C"/>
          <w:szCs w:val="21"/>
        </w:rPr>
      </w:pPr>
      <w:r w:rsidRPr="000F5333">
        <w:rPr>
          <w:color w:val="0C0C0C"/>
          <w:szCs w:val="21"/>
        </w:rPr>
        <w:t>●</w:t>
      </w:r>
      <w:r w:rsidRPr="000F5333">
        <w:rPr>
          <w:color w:val="0C0C0C"/>
        </w:rPr>
        <w:t> </w:t>
      </w:r>
      <w:r w:rsidRPr="000F5333">
        <w:rPr>
          <w:color w:val="0C0C0C"/>
          <w:szCs w:val="21"/>
        </w:rPr>
        <w:t>沃伦·巴菲特（Warren Buffett)</w:t>
      </w:r>
      <w:r w:rsidRPr="000F5333">
        <w:rPr>
          <w:b/>
          <w:bCs/>
          <w:color w:val="0C0C0C"/>
        </w:rPr>
        <w:t> </w:t>
      </w:r>
      <w:r w:rsidRPr="000F5333">
        <w:rPr>
          <w:color w:val="0C0C0C"/>
          <w:szCs w:val="21"/>
        </w:rPr>
        <w:t>，全球著名的投资商，被誉为“股神”。生于美国内布拉斯加州的奥马哈市，福布斯富豪榜沃伦·巴菲特以净资产734亿美元排名第四。</w:t>
      </w:r>
    </w:p>
    <w:p w:rsidR="006B0219" w:rsidRPr="000F5333" w:rsidRDefault="006B0219" w:rsidP="006B0219">
      <w:pPr>
        <w:pStyle w:val="a6"/>
        <w:spacing w:before="0" w:beforeAutospacing="0" w:after="0" w:afterAutospacing="0" w:line="390" w:lineRule="atLeast"/>
        <w:rPr>
          <w:color w:val="0C0C0C"/>
          <w:szCs w:val="21"/>
        </w:rPr>
      </w:pPr>
      <w:r w:rsidRPr="000F5333">
        <w:rPr>
          <w:color w:val="0C0C0C"/>
          <w:szCs w:val="21"/>
        </w:rPr>
        <w:t>●</w:t>
      </w:r>
      <w:r w:rsidRPr="000F5333">
        <w:rPr>
          <w:color w:val="0C0C0C"/>
        </w:rPr>
        <w:t> </w:t>
      </w:r>
      <w:r w:rsidRPr="000F5333">
        <w:rPr>
          <w:color w:val="0C0C0C"/>
          <w:szCs w:val="21"/>
        </w:rPr>
        <w:t>伯克希尔·哈撒韦公司（</w:t>
      </w:r>
      <w:proofErr w:type="spellStart"/>
      <w:r w:rsidRPr="000F5333">
        <w:rPr>
          <w:color w:val="0C0C0C"/>
          <w:szCs w:val="21"/>
        </w:rPr>
        <w:t>BerkshireHathaway</w:t>
      </w:r>
      <w:proofErr w:type="spellEnd"/>
      <w:r w:rsidRPr="000F5333">
        <w:rPr>
          <w:color w:val="0C0C0C"/>
          <w:szCs w:val="21"/>
        </w:rPr>
        <w:t xml:space="preserve"> Cooperation）由沃伦·巴菲特创建于1956年，其总部位于美国内布拉斯加州奥马哈市，《财富》世界500强排行榜排名第8。</w:t>
      </w:r>
    </w:p>
    <w:p w:rsidR="006B0219" w:rsidRPr="000F5333" w:rsidRDefault="006B0219" w:rsidP="006B0219">
      <w:pPr>
        <w:pStyle w:val="a6"/>
        <w:spacing w:before="0" w:beforeAutospacing="0" w:after="0" w:afterAutospacing="0" w:line="390" w:lineRule="atLeast"/>
        <w:rPr>
          <w:color w:val="0C0C0C"/>
          <w:szCs w:val="21"/>
        </w:rPr>
      </w:pPr>
      <w:r w:rsidRPr="000F5333">
        <w:rPr>
          <w:color w:val="0C0C0C"/>
          <w:szCs w:val="21"/>
        </w:rPr>
        <w:t>●</w:t>
      </w:r>
      <w:r w:rsidRPr="000F5333">
        <w:rPr>
          <w:color w:val="0C0C0C"/>
        </w:rPr>
        <w:t> </w:t>
      </w:r>
      <w:r w:rsidRPr="000F5333">
        <w:rPr>
          <w:color w:val="0C0C0C"/>
          <w:szCs w:val="21"/>
        </w:rPr>
        <w:t>巴菲特股东大会，即</w:t>
      </w:r>
      <w:r w:rsidRPr="000F5333">
        <w:rPr>
          <w:b/>
          <w:bCs/>
          <w:color w:val="0C0C0C"/>
        </w:rPr>
        <w:t>伯克希尔·哈撒韦股东大会</w:t>
      </w:r>
      <w:r w:rsidRPr="000F5333">
        <w:rPr>
          <w:color w:val="0C0C0C"/>
          <w:szCs w:val="21"/>
        </w:rPr>
        <w:t>，每年5月初在巴菲特的家乡——美国奥马哈市召开，</w:t>
      </w:r>
      <w:r w:rsidRPr="000F5333">
        <w:rPr>
          <w:rFonts w:hint="eastAsia"/>
          <w:color w:val="0C0C0C"/>
          <w:szCs w:val="21"/>
        </w:rPr>
        <w:t>被誉为全球投资者的奥马哈（大会举办地，美国内布拉斯加州）朝圣之旅。作为世界股神，巴菲特对投资的独特判断和对慈善事业的不遗余力，深藏财富持续增长背后的责任思维。</w:t>
      </w:r>
    </w:p>
    <w:p w:rsidR="006B0219" w:rsidRPr="000F5333" w:rsidRDefault="006B0219" w:rsidP="006B0219">
      <w:pPr>
        <w:pStyle w:val="a6"/>
        <w:spacing w:before="0" w:beforeAutospacing="0" w:after="0" w:afterAutospacing="0" w:line="390" w:lineRule="atLeast"/>
        <w:rPr>
          <w:color w:val="0C0C0C"/>
          <w:szCs w:val="21"/>
        </w:rPr>
      </w:pPr>
    </w:p>
    <w:p w:rsidR="006B0219" w:rsidRPr="000F5333" w:rsidRDefault="006B0219" w:rsidP="006B0219">
      <w:pPr>
        <w:pStyle w:val="a6"/>
        <w:spacing w:before="0" w:beforeAutospacing="0" w:after="0" w:afterAutospacing="0" w:line="390" w:lineRule="atLeast"/>
        <w:rPr>
          <w:color w:val="0C0C0C"/>
          <w:szCs w:val="21"/>
        </w:rPr>
      </w:pPr>
      <w:r w:rsidRPr="000F5333">
        <w:rPr>
          <w:rFonts w:hint="eastAsia"/>
          <w:color w:val="0C0C0C"/>
          <w:szCs w:val="21"/>
        </w:rPr>
        <w:t>行程：</w:t>
      </w:r>
    </w:p>
    <w:p w:rsidR="006B0219" w:rsidRPr="000F5333" w:rsidRDefault="006B0219" w:rsidP="006B0219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bCs/>
          <w:color w:val="0C0C0C"/>
          <w:szCs w:val="21"/>
        </w:rPr>
      </w:pPr>
      <w:r w:rsidRPr="000F5333">
        <w:rPr>
          <w:b/>
          <w:bCs/>
          <w:color w:val="0C0C0C"/>
          <w:szCs w:val="21"/>
        </w:rPr>
        <w:t>★日程安排★</w:t>
      </w:r>
    </w:p>
    <w:p w:rsidR="00A34668" w:rsidRPr="00A34668" w:rsidRDefault="00E2526A" w:rsidP="00A34668">
      <w:pPr>
        <w:shd w:val="clear" w:color="auto" w:fill="FFFFFF"/>
        <w:spacing w:line="270" w:lineRule="atLeast"/>
        <w:ind w:right="480"/>
        <w:rPr>
          <w:rFonts w:ascii="Helvetica Neue" w:eastAsia="宋体" w:hAnsi="Helvetica Neue" w:cs="宋体"/>
          <w:bCs/>
          <w:color w:val="17232C"/>
          <w:sz w:val="18"/>
          <w:szCs w:val="18"/>
          <w:lang w:val="en-US"/>
        </w:rPr>
      </w:pPr>
      <w:r>
        <w:rPr>
          <w:bCs/>
          <w:color w:val="0C0C0C"/>
        </w:rPr>
        <w:t>4</w:t>
      </w:r>
      <w:r w:rsidR="006B0219" w:rsidRPr="000F5333">
        <w:rPr>
          <w:rFonts w:hint="eastAsia"/>
          <w:color w:val="0C0C0C"/>
          <w:szCs w:val="21"/>
        </w:rPr>
        <w:t>月</w:t>
      </w:r>
      <w:r w:rsidR="00113D4C">
        <w:rPr>
          <w:bCs/>
          <w:color w:val="0C0C0C"/>
        </w:rPr>
        <w:t>30</w:t>
      </w:r>
      <w:r w:rsidR="006B0219" w:rsidRPr="000F5333">
        <w:rPr>
          <w:rFonts w:hint="eastAsia"/>
          <w:color w:val="0C0C0C"/>
          <w:szCs w:val="21"/>
        </w:rPr>
        <w:t>日</w:t>
      </w:r>
      <w:r w:rsidR="0044334B">
        <w:rPr>
          <w:rFonts w:hint="eastAsia"/>
          <w:color w:val="0C0C0C"/>
          <w:szCs w:val="21"/>
        </w:rPr>
        <w:t>香港</w:t>
      </w:r>
      <w:r w:rsidR="008F34DF" w:rsidRPr="000F5333">
        <w:rPr>
          <w:rFonts w:hint="eastAsia"/>
          <w:color w:val="0C0C0C"/>
          <w:szCs w:val="21"/>
        </w:rPr>
        <w:t>出发</w:t>
      </w:r>
      <w:r w:rsidR="006B0219" w:rsidRPr="000F5333">
        <w:rPr>
          <w:bCs/>
          <w:color w:val="0C0C0C"/>
        </w:rPr>
        <w:t>–</w:t>
      </w:r>
      <w:r w:rsidR="006B0219" w:rsidRPr="000F5333">
        <w:rPr>
          <w:rFonts w:hint="eastAsia"/>
          <w:color w:val="0C0C0C"/>
          <w:szCs w:val="21"/>
        </w:rPr>
        <w:t>（</w:t>
      </w:r>
      <w:r w:rsidR="0091222D">
        <w:rPr>
          <w:rFonts w:hint="eastAsia"/>
          <w:color w:val="0C0C0C"/>
          <w:szCs w:val="21"/>
        </w:rPr>
        <w:t>芝加哥</w:t>
      </w:r>
      <w:r w:rsidR="006B0219" w:rsidRPr="000F5333">
        <w:rPr>
          <w:rFonts w:hint="eastAsia"/>
          <w:color w:val="0C0C0C"/>
          <w:szCs w:val="21"/>
        </w:rPr>
        <w:t>）</w:t>
      </w:r>
      <w:r>
        <w:rPr>
          <w:rFonts w:hint="eastAsia"/>
          <w:color w:val="0C0C0C"/>
          <w:szCs w:val="21"/>
        </w:rPr>
        <w:t xml:space="preserve"> </w:t>
      </w:r>
      <w:r w:rsidRPr="000F5333">
        <w:rPr>
          <w:rFonts w:hint="eastAsia"/>
          <w:color w:val="0C0C0C"/>
          <w:szCs w:val="21"/>
        </w:rPr>
        <w:t>星期</w:t>
      </w:r>
      <w:r w:rsidR="00113D4C">
        <w:rPr>
          <w:rFonts w:hint="eastAsia"/>
          <w:color w:val="0C0C0C"/>
          <w:szCs w:val="21"/>
        </w:rPr>
        <w:t>二</w:t>
      </w:r>
    </w:p>
    <w:p w:rsidR="00A34668" w:rsidRPr="0091222D" w:rsidRDefault="0091222D" w:rsidP="00157FE3">
      <w:pPr>
        <w:spacing w:line="300" w:lineRule="atLeast"/>
        <w:ind w:right="400"/>
        <w:rPr>
          <w:rFonts w:ascii="HelveticaNeue-Bold" w:eastAsia="宋体" w:hAnsi="HelveticaNeue-Bold" w:cs="宋体"/>
          <w:bCs/>
          <w:color w:val="17232C"/>
          <w:spacing w:val="7"/>
          <w:sz w:val="20"/>
          <w:szCs w:val="20"/>
          <w:lang w:val="en-US"/>
        </w:rPr>
      </w:pPr>
      <w:r w:rsidRPr="0091222D">
        <w:rPr>
          <w:rFonts w:ascii="HelveticaNeue-Bold" w:eastAsia="宋体" w:hAnsi="HelveticaNeue-Bold" w:cs="宋体"/>
          <w:bCs/>
          <w:color w:val="17232C"/>
          <w:spacing w:val="7"/>
          <w:sz w:val="20"/>
          <w:szCs w:val="20"/>
          <w:lang w:val="en-US"/>
        </w:rPr>
        <w:drawing>
          <wp:inline distT="0" distB="0" distL="0" distR="0" wp14:anchorId="0F81584F" wp14:editId="3DFEB696">
            <wp:extent cx="6646545" cy="80454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6545" cy="804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0219" w:rsidRDefault="00E2526A" w:rsidP="00E2526A">
      <w:pPr>
        <w:ind w:firstLineChars="350" w:firstLine="840"/>
        <w:rPr>
          <w:rFonts w:ascii="宋体" w:eastAsia="宋体" w:hAnsi="宋体" w:cs="宋体"/>
          <w:color w:val="0C0C0C"/>
          <w:szCs w:val="21"/>
          <w:lang w:val="en-US"/>
        </w:rPr>
      </w:pPr>
      <w:r>
        <w:rPr>
          <w:rFonts w:ascii="宋体" w:eastAsia="宋体" w:hAnsi="宋体" w:cs="宋体" w:hint="eastAsia"/>
          <w:b w:val="0"/>
          <w:color w:val="0C0C0C"/>
          <w:szCs w:val="21"/>
          <w:lang w:val="en-US"/>
        </w:rPr>
        <w:t>接机后，入住酒店</w:t>
      </w:r>
      <w:r w:rsidR="00B8792F">
        <w:rPr>
          <w:rFonts w:ascii="宋体" w:eastAsia="宋体" w:hAnsi="宋体" w:cs="宋体" w:hint="eastAsia"/>
          <w:b w:val="0"/>
          <w:color w:val="0C0C0C"/>
          <w:szCs w:val="21"/>
          <w:lang w:val="en-US"/>
        </w:rPr>
        <w:t>。</w:t>
      </w:r>
      <w:r>
        <w:rPr>
          <w:rFonts w:ascii="宋体" w:eastAsia="宋体" w:hAnsi="宋体" w:cs="宋体" w:hint="eastAsia"/>
          <w:b w:val="0"/>
          <w:color w:val="0C0C0C"/>
          <w:szCs w:val="21"/>
          <w:lang w:val="en-US"/>
        </w:rPr>
        <w:t>（注：</w:t>
      </w:r>
      <w:r w:rsidRPr="00E2526A">
        <w:rPr>
          <w:rFonts w:ascii="宋体" w:eastAsia="宋体" w:hAnsi="宋体" w:cs="宋体" w:hint="eastAsia"/>
          <w:color w:val="0C0C0C"/>
          <w:szCs w:val="21"/>
          <w:lang w:val="en-US"/>
        </w:rPr>
        <w:t>美国酒店下午三点后才办理入住）</w:t>
      </w:r>
    </w:p>
    <w:p w:rsidR="00E2526A" w:rsidRDefault="008B30FB" w:rsidP="00E2526A">
      <w:pPr>
        <w:pStyle w:val="a6"/>
        <w:spacing w:before="0" w:beforeAutospacing="0" w:after="0" w:afterAutospacing="0"/>
        <w:rPr>
          <w:color w:val="0C0C0C"/>
          <w:szCs w:val="21"/>
        </w:rPr>
      </w:pPr>
      <w:r>
        <w:rPr>
          <w:b/>
          <w:color w:val="0C0C0C"/>
          <w:szCs w:val="21"/>
        </w:rPr>
        <w:t>5</w:t>
      </w:r>
      <w:r w:rsidR="00E2526A" w:rsidRPr="00B8792F">
        <w:rPr>
          <w:rFonts w:hint="eastAsia"/>
          <w:b/>
          <w:color w:val="0C0C0C"/>
          <w:szCs w:val="21"/>
        </w:rPr>
        <w:t>月</w:t>
      </w:r>
      <w:r w:rsidR="00113D4C">
        <w:rPr>
          <w:b/>
          <w:color w:val="0C0C0C"/>
          <w:szCs w:val="21"/>
        </w:rPr>
        <w:t>1</w:t>
      </w:r>
      <w:r w:rsidR="00E2526A" w:rsidRPr="00B8792F">
        <w:rPr>
          <w:rFonts w:hint="eastAsia"/>
          <w:b/>
          <w:color w:val="0C0C0C"/>
          <w:szCs w:val="21"/>
        </w:rPr>
        <w:t>日</w:t>
      </w:r>
      <w:r w:rsidR="00E2526A">
        <w:rPr>
          <w:rFonts w:hint="eastAsia"/>
          <w:color w:val="0C0C0C"/>
          <w:szCs w:val="21"/>
        </w:rPr>
        <w:t xml:space="preserve"> （旧金山）</w:t>
      </w:r>
      <w:r w:rsidR="00113D4C">
        <w:rPr>
          <w:rFonts w:hint="eastAsia"/>
          <w:color w:val="0C0C0C"/>
          <w:szCs w:val="21"/>
        </w:rPr>
        <w:t>星期三</w:t>
      </w:r>
    </w:p>
    <w:p w:rsidR="00E2526A" w:rsidRPr="006C7E7C" w:rsidRDefault="00E2526A" w:rsidP="006C7E7C">
      <w:pPr>
        <w:ind w:leftChars="350" w:left="963" w:hangingChars="50" w:hanging="120"/>
        <w:rPr>
          <w:b w:val="0"/>
          <w:color w:val="0C0C0C"/>
          <w:szCs w:val="21"/>
        </w:rPr>
      </w:pPr>
      <w:r w:rsidRPr="00B8792F">
        <w:rPr>
          <w:rFonts w:hint="eastAsia"/>
          <w:b w:val="0"/>
          <w:color w:val="0C0C0C"/>
          <w:szCs w:val="21"/>
        </w:rPr>
        <w:t>上午参访</w:t>
      </w:r>
      <w:r w:rsidR="00403AE5">
        <w:rPr>
          <w:rFonts w:hint="eastAsia"/>
          <w:b w:val="0"/>
          <w:color w:val="0C0C0C"/>
          <w:szCs w:val="21"/>
        </w:rPr>
        <w:t>芝加哥</w:t>
      </w:r>
      <w:r w:rsidRPr="00B8792F">
        <w:rPr>
          <w:rFonts w:hint="eastAsia"/>
          <w:b w:val="0"/>
          <w:color w:val="0C0C0C"/>
          <w:szCs w:val="21"/>
        </w:rPr>
        <w:t>著名企业</w:t>
      </w:r>
      <w:r w:rsidR="002C7125">
        <w:rPr>
          <w:rFonts w:hint="eastAsia"/>
          <w:color w:val="0C0C0C"/>
          <w:szCs w:val="21"/>
        </w:rPr>
        <w:t>波</w:t>
      </w:r>
      <w:r w:rsidR="00403AE5">
        <w:rPr>
          <w:rFonts w:hint="eastAsia"/>
          <w:color w:val="0C0C0C"/>
          <w:szCs w:val="21"/>
        </w:rPr>
        <w:t>音</w:t>
      </w:r>
      <w:r w:rsidRPr="00731FF9">
        <w:rPr>
          <w:rFonts w:hint="eastAsia"/>
          <w:color w:val="0C0C0C"/>
          <w:szCs w:val="21"/>
        </w:rPr>
        <w:t>公司</w:t>
      </w:r>
      <w:r w:rsidR="00B8792F">
        <w:rPr>
          <w:rFonts w:hint="eastAsia"/>
          <w:b w:val="0"/>
          <w:color w:val="0C0C0C"/>
          <w:szCs w:val="21"/>
        </w:rPr>
        <w:t>，</w:t>
      </w:r>
      <w:r w:rsidR="00113D4C">
        <w:rPr>
          <w:rFonts w:hint="eastAsia"/>
          <w:b w:val="0"/>
          <w:color w:val="0C0C0C"/>
          <w:szCs w:val="21"/>
        </w:rPr>
        <w:t>下</w:t>
      </w:r>
      <w:r w:rsidR="00113D4C" w:rsidRPr="00B8792F">
        <w:rPr>
          <w:rFonts w:ascii="宋体" w:eastAsia="宋体" w:hAnsi="宋体" w:cs="宋体" w:hint="eastAsia"/>
          <w:b w:val="0"/>
          <w:color w:val="0C0C0C"/>
          <w:szCs w:val="21"/>
          <w:lang w:val="en-US"/>
        </w:rPr>
        <w:t>午参访</w:t>
      </w:r>
      <w:r w:rsidR="006C7E7C">
        <w:rPr>
          <w:rFonts w:ascii="宋体" w:eastAsia="宋体" w:hAnsi="宋体" w:cs="宋体" w:hint="eastAsia"/>
          <w:color w:val="0C0C0C"/>
          <w:szCs w:val="21"/>
          <w:lang w:val="en-US"/>
        </w:rPr>
        <w:t>伊利诺伊州参议员办公室，</w:t>
      </w:r>
      <w:r w:rsidR="00113D4C">
        <w:rPr>
          <w:rFonts w:ascii="宋体" w:eastAsia="宋体" w:hAnsi="宋体" w:cs="宋体" w:hint="eastAsia"/>
          <w:b w:val="0"/>
          <w:color w:val="0C0C0C"/>
          <w:szCs w:val="21"/>
          <w:lang w:val="en-US"/>
        </w:rPr>
        <w:t>交流</w:t>
      </w:r>
      <w:r w:rsidR="00113D4C" w:rsidRPr="00464729">
        <w:rPr>
          <w:rFonts w:ascii="宋体" w:eastAsia="宋体" w:hAnsi="宋体" w:cs="宋体" w:hint="eastAsia"/>
          <w:color w:val="0C0C0C"/>
          <w:szCs w:val="21"/>
          <w:lang w:val="en-US"/>
        </w:rPr>
        <w:t>《</w:t>
      </w:r>
      <w:r w:rsidR="006C7E7C">
        <w:rPr>
          <w:rFonts w:ascii="宋体" w:eastAsia="宋体" w:hAnsi="宋体" w:cs="宋体" w:hint="eastAsia"/>
          <w:color w:val="0C0C0C"/>
          <w:szCs w:val="21"/>
          <w:lang w:val="en-US"/>
        </w:rPr>
        <w:t>办公与法律调研</w:t>
      </w:r>
      <w:r w:rsidR="00113D4C" w:rsidRPr="00464729">
        <w:rPr>
          <w:rFonts w:ascii="宋体" w:eastAsia="宋体" w:hAnsi="宋体" w:cs="宋体" w:hint="eastAsia"/>
          <w:color w:val="0C0C0C"/>
          <w:szCs w:val="21"/>
          <w:lang w:val="en-US"/>
        </w:rPr>
        <w:t>》</w:t>
      </w:r>
    </w:p>
    <w:p w:rsidR="00B8792F" w:rsidRDefault="00B8792F" w:rsidP="00B8792F">
      <w:pPr>
        <w:ind w:firstLineChars="300" w:firstLine="720"/>
        <w:rPr>
          <w:rFonts w:ascii="宋体" w:eastAsia="宋体" w:hAnsi="宋体" w:cs="宋体"/>
          <w:b w:val="0"/>
          <w:color w:val="0C0C0C"/>
          <w:szCs w:val="21"/>
          <w:lang w:val="en-US"/>
        </w:rPr>
      </w:pPr>
      <w:r w:rsidRPr="00B8792F">
        <w:rPr>
          <w:rFonts w:ascii="宋体" w:eastAsia="宋体" w:hAnsi="宋体" w:cs="宋体" w:hint="eastAsia"/>
          <w:b w:val="0"/>
          <w:color w:val="0C0C0C"/>
          <w:szCs w:val="21"/>
          <w:lang w:val="en-US"/>
        </w:rPr>
        <w:t xml:space="preserve"> </w:t>
      </w:r>
      <w:r>
        <w:rPr>
          <w:rFonts w:ascii="宋体" w:eastAsia="宋体" w:hAnsi="宋体" w:cs="宋体"/>
          <w:b w:val="0"/>
          <w:color w:val="0C0C0C"/>
          <w:szCs w:val="21"/>
          <w:lang w:val="en-US"/>
        </w:rPr>
        <w:t xml:space="preserve"> </w:t>
      </w:r>
    </w:p>
    <w:p w:rsidR="00464729" w:rsidRPr="002C7125" w:rsidRDefault="00B8792F" w:rsidP="00464729">
      <w:pPr>
        <w:pStyle w:val="a6"/>
        <w:shd w:val="clear" w:color="auto" w:fill="FFFFFF"/>
        <w:spacing w:before="0" w:beforeAutospacing="0" w:after="0" w:afterAutospacing="0"/>
        <w:rPr>
          <w:b/>
          <w:color w:val="0C0C0C"/>
          <w:szCs w:val="21"/>
        </w:rPr>
      </w:pPr>
      <w:r w:rsidRPr="00464729">
        <w:rPr>
          <w:rFonts w:hint="eastAsia"/>
          <w:b/>
          <w:color w:val="0C0C0C"/>
          <w:szCs w:val="21"/>
        </w:rPr>
        <w:t>5月</w:t>
      </w:r>
      <w:r w:rsidR="00113D4C">
        <w:rPr>
          <w:b/>
          <w:color w:val="0C0C0C"/>
          <w:szCs w:val="21"/>
        </w:rPr>
        <w:t>2</w:t>
      </w:r>
      <w:r w:rsidRPr="00464729">
        <w:rPr>
          <w:rFonts w:hint="eastAsia"/>
          <w:b/>
          <w:color w:val="0C0C0C"/>
          <w:szCs w:val="21"/>
        </w:rPr>
        <w:t>日</w:t>
      </w:r>
      <w:r w:rsidR="00464729">
        <w:rPr>
          <w:b/>
          <w:color w:val="0C0C0C"/>
          <w:szCs w:val="21"/>
        </w:rPr>
        <w:t>-</w:t>
      </w:r>
      <w:r w:rsidR="00464729">
        <w:rPr>
          <w:rFonts w:hint="eastAsia"/>
          <w:b/>
          <w:color w:val="0C0C0C"/>
          <w:szCs w:val="21"/>
        </w:rPr>
        <w:t>星期</w:t>
      </w:r>
      <w:r w:rsidR="00113D4C">
        <w:rPr>
          <w:rFonts w:hint="eastAsia"/>
          <w:b/>
          <w:color w:val="0C0C0C"/>
          <w:szCs w:val="21"/>
        </w:rPr>
        <w:t>四</w:t>
      </w:r>
      <w:r>
        <w:rPr>
          <w:rFonts w:hint="eastAsia"/>
          <w:b/>
          <w:color w:val="0C0C0C"/>
          <w:szCs w:val="21"/>
        </w:rPr>
        <w:t>（</w:t>
      </w:r>
      <w:r w:rsidR="002C7125">
        <w:rPr>
          <w:rFonts w:hint="eastAsia"/>
          <w:b/>
          <w:color w:val="0C0C0C"/>
          <w:szCs w:val="21"/>
        </w:rPr>
        <w:t>芝加哥</w:t>
      </w:r>
      <w:r>
        <w:rPr>
          <w:rFonts w:hint="eastAsia"/>
          <w:b/>
          <w:color w:val="0C0C0C"/>
          <w:szCs w:val="21"/>
        </w:rPr>
        <w:t>-奥马哈）</w:t>
      </w:r>
      <w:bookmarkStart w:id="0" w:name="_GoBack"/>
      <w:bookmarkEnd w:id="0"/>
      <w:r w:rsidR="002C7125" w:rsidRPr="002C7125">
        <w:rPr>
          <w:b/>
          <w:color w:val="0C0C0C"/>
          <w:szCs w:val="21"/>
        </w:rPr>
        <w:drawing>
          <wp:inline distT="0" distB="0" distL="0" distR="0" wp14:anchorId="0AEB72CE" wp14:editId="526570A6">
            <wp:extent cx="6646545" cy="83058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6545" cy="830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4729" w:rsidRPr="000F5333" w:rsidRDefault="00464729" w:rsidP="00464729">
      <w:pPr>
        <w:pStyle w:val="a6"/>
        <w:shd w:val="clear" w:color="auto" w:fill="FFFFFF"/>
        <w:spacing w:before="0" w:beforeAutospacing="0" w:after="0" w:afterAutospacing="0"/>
        <w:jc w:val="center"/>
        <w:rPr>
          <w:color w:val="0C0C0C"/>
          <w:szCs w:val="21"/>
        </w:rPr>
      </w:pPr>
      <w:r>
        <w:rPr>
          <w:rFonts w:hint="eastAsia"/>
          <w:b/>
          <w:color w:val="0C0C0C"/>
          <w:szCs w:val="21"/>
        </w:rPr>
        <w:t xml:space="preserve"> </w:t>
      </w:r>
      <w:r>
        <w:rPr>
          <w:b/>
          <w:color w:val="0C0C0C"/>
          <w:szCs w:val="21"/>
        </w:rPr>
        <w:t xml:space="preserve">      </w:t>
      </w:r>
      <w:r w:rsidR="006C7E7C">
        <w:rPr>
          <w:rFonts w:hint="eastAsia"/>
          <w:color w:val="0C0C0C"/>
          <w:szCs w:val="21"/>
        </w:rPr>
        <w:t>乘早班</w:t>
      </w:r>
      <w:r w:rsidR="00B8792F" w:rsidRPr="00464729">
        <w:rPr>
          <w:rFonts w:hint="eastAsia"/>
          <w:color w:val="0C0C0C"/>
          <w:szCs w:val="21"/>
        </w:rPr>
        <w:t>送机飞往奥马哈。</w:t>
      </w:r>
      <w:r w:rsidRPr="000F5333">
        <w:rPr>
          <w:rFonts w:hint="eastAsia"/>
          <w:color w:val="0C0C0C"/>
          <w:szCs w:val="21"/>
        </w:rPr>
        <w:t>抵达奥马哈机场，由专车专人接送</w:t>
      </w:r>
      <w:r w:rsidR="006C7E7C">
        <w:rPr>
          <w:rFonts w:hint="eastAsia"/>
          <w:color w:val="0C0C0C"/>
          <w:szCs w:val="21"/>
        </w:rPr>
        <w:t>，感受奥马哈最热闹的季节</w:t>
      </w:r>
      <w:r w:rsidR="00320083">
        <w:rPr>
          <w:rFonts w:hint="eastAsia"/>
          <w:color w:val="0C0C0C"/>
          <w:szCs w:val="21"/>
        </w:rPr>
        <w:t>，餐后</w:t>
      </w:r>
      <w:r w:rsidRPr="000F5333">
        <w:rPr>
          <w:rFonts w:hint="eastAsia"/>
          <w:color w:val="0C0C0C"/>
          <w:szCs w:val="21"/>
        </w:rPr>
        <w:t>入住酒店 </w:t>
      </w:r>
    </w:p>
    <w:p w:rsidR="006B0219" w:rsidRPr="000F5333" w:rsidRDefault="006B0219" w:rsidP="006B0219">
      <w:pPr>
        <w:pStyle w:val="a6"/>
        <w:shd w:val="clear" w:color="auto" w:fill="FFFFFF"/>
        <w:spacing w:before="0" w:beforeAutospacing="0" w:after="0" w:afterAutospacing="0"/>
        <w:jc w:val="center"/>
        <w:rPr>
          <w:color w:val="0C0C0C"/>
          <w:szCs w:val="21"/>
        </w:rPr>
      </w:pPr>
      <w:r w:rsidRPr="000F5333">
        <w:rPr>
          <w:color w:val="0C0C0C"/>
          <w:szCs w:val="21"/>
        </w:rPr>
        <w:t> </w:t>
      </w:r>
    </w:p>
    <w:p w:rsidR="006B0219" w:rsidRPr="00464729" w:rsidRDefault="006B0219" w:rsidP="00464729">
      <w:pPr>
        <w:pStyle w:val="a6"/>
        <w:shd w:val="clear" w:color="auto" w:fill="FFFFFF"/>
        <w:spacing w:before="0" w:beforeAutospacing="0" w:after="0" w:afterAutospacing="0"/>
        <w:rPr>
          <w:b/>
          <w:color w:val="0C0C0C"/>
          <w:szCs w:val="21"/>
        </w:rPr>
      </w:pPr>
      <w:r w:rsidRPr="00464729">
        <w:rPr>
          <w:b/>
          <w:bCs/>
          <w:color w:val="0C0C0C"/>
        </w:rPr>
        <w:t>5</w:t>
      </w:r>
      <w:r w:rsidRPr="00464729">
        <w:rPr>
          <w:rFonts w:hint="eastAsia"/>
          <w:b/>
          <w:color w:val="0C0C0C"/>
          <w:szCs w:val="21"/>
        </w:rPr>
        <w:t>月</w:t>
      </w:r>
      <w:r w:rsidR="00113D4C">
        <w:rPr>
          <w:b/>
          <w:bCs/>
          <w:color w:val="0C0C0C"/>
        </w:rPr>
        <w:t>3</w:t>
      </w:r>
      <w:r w:rsidRPr="00464729">
        <w:rPr>
          <w:rFonts w:hint="eastAsia"/>
          <w:b/>
          <w:color w:val="0C0C0C"/>
          <w:szCs w:val="21"/>
        </w:rPr>
        <w:t>日</w:t>
      </w:r>
      <w:r w:rsidRPr="00464729">
        <w:rPr>
          <w:b/>
          <w:bCs/>
          <w:color w:val="0C0C0C"/>
        </w:rPr>
        <w:t>–</w:t>
      </w:r>
      <w:r w:rsidRPr="00464729">
        <w:rPr>
          <w:rFonts w:hint="eastAsia"/>
          <w:b/>
          <w:color w:val="0C0C0C"/>
          <w:szCs w:val="21"/>
        </w:rPr>
        <w:t>星期五</w:t>
      </w:r>
      <w:r w:rsidRPr="00464729">
        <w:rPr>
          <w:rFonts w:hint="eastAsia"/>
          <w:b/>
          <w:bCs/>
          <w:color w:val="0C0C0C"/>
          <w:szCs w:val="21"/>
        </w:rPr>
        <w:t>（奥马哈）</w:t>
      </w:r>
    </w:p>
    <w:p w:rsidR="006B0219" w:rsidRPr="000F5333" w:rsidRDefault="006B0219" w:rsidP="006B0219">
      <w:pPr>
        <w:pStyle w:val="a6"/>
        <w:shd w:val="clear" w:color="auto" w:fill="FFFFFF"/>
        <w:spacing w:before="0" w:beforeAutospacing="0" w:after="0" w:afterAutospacing="0"/>
        <w:jc w:val="center"/>
        <w:rPr>
          <w:color w:val="0C0C0C"/>
          <w:szCs w:val="21"/>
        </w:rPr>
      </w:pPr>
      <w:r w:rsidRPr="000F5333">
        <w:rPr>
          <w:rFonts w:hint="eastAsia"/>
          <w:b/>
          <w:bCs/>
          <w:color w:val="0C0C0C"/>
          <w:szCs w:val="21"/>
        </w:rPr>
        <w:t>企业考察日</w:t>
      </w:r>
    </w:p>
    <w:p w:rsidR="006B0219" w:rsidRPr="000F5333" w:rsidRDefault="006B0219" w:rsidP="006B0219">
      <w:pPr>
        <w:pStyle w:val="a6"/>
        <w:shd w:val="clear" w:color="auto" w:fill="FFFFFF"/>
        <w:spacing w:before="0" w:beforeAutospacing="0" w:after="0" w:afterAutospacing="0"/>
        <w:jc w:val="center"/>
        <w:rPr>
          <w:color w:val="0C0C0C"/>
          <w:szCs w:val="21"/>
        </w:rPr>
      </w:pPr>
      <w:r w:rsidRPr="000F5333">
        <w:rPr>
          <w:rFonts w:hint="eastAsia"/>
          <w:color w:val="0C0C0C"/>
          <w:szCs w:val="21"/>
        </w:rPr>
        <w:t>五大公司——总部均坐落在奥马哈</w:t>
      </w:r>
    </w:p>
    <w:p w:rsidR="006B0219" w:rsidRPr="000F5333" w:rsidRDefault="006B0219" w:rsidP="006B0219">
      <w:pPr>
        <w:pStyle w:val="a6"/>
        <w:shd w:val="clear" w:color="auto" w:fill="FFFFFF"/>
        <w:spacing w:before="0" w:beforeAutospacing="0" w:after="0" w:afterAutospacing="0"/>
        <w:jc w:val="center"/>
        <w:rPr>
          <w:color w:val="0C0C0C"/>
          <w:szCs w:val="21"/>
        </w:rPr>
      </w:pPr>
      <w:r w:rsidRPr="000F5333">
        <w:rPr>
          <w:rFonts w:hint="eastAsia"/>
          <w:color w:val="0C0C0C"/>
          <w:szCs w:val="21"/>
        </w:rPr>
        <w:t> 行程还安排了若干 </w:t>
      </w:r>
      <w:r w:rsidRPr="000F5333">
        <w:rPr>
          <w:color w:val="0C0C0C"/>
          <w:szCs w:val="21"/>
        </w:rPr>
        <w:t>IT </w:t>
      </w:r>
      <w:r w:rsidRPr="000F5333">
        <w:rPr>
          <w:rFonts w:hint="eastAsia"/>
          <w:color w:val="0C0C0C"/>
          <w:szCs w:val="21"/>
        </w:rPr>
        <w:t>公司的数据库中心参观活动</w:t>
      </w:r>
    </w:p>
    <w:p w:rsidR="006B0219" w:rsidRPr="000F5333" w:rsidRDefault="006B0219" w:rsidP="006B0219">
      <w:pPr>
        <w:pStyle w:val="a6"/>
        <w:shd w:val="clear" w:color="auto" w:fill="FFFFFF"/>
        <w:spacing w:before="0" w:beforeAutospacing="0" w:after="0" w:afterAutospacing="0"/>
        <w:jc w:val="center"/>
        <w:rPr>
          <w:color w:val="0C0C0C"/>
          <w:szCs w:val="21"/>
        </w:rPr>
      </w:pPr>
      <w:r w:rsidRPr="000F5333">
        <w:rPr>
          <w:rFonts w:hint="eastAsia"/>
          <w:color w:val="0C0C0C"/>
          <w:szCs w:val="21"/>
        </w:rPr>
        <w:t>包括 </w:t>
      </w:r>
      <w:r w:rsidRPr="000F5333">
        <w:rPr>
          <w:color w:val="0C0C0C"/>
          <w:szCs w:val="21"/>
        </w:rPr>
        <w:t xml:space="preserve">google, yahoo, </w:t>
      </w:r>
      <w:proofErr w:type="spellStart"/>
      <w:r w:rsidRPr="000F5333">
        <w:rPr>
          <w:color w:val="0C0C0C"/>
          <w:szCs w:val="21"/>
        </w:rPr>
        <w:t>Paypal</w:t>
      </w:r>
      <w:proofErr w:type="spellEnd"/>
      <w:r w:rsidRPr="000F5333">
        <w:rPr>
          <w:color w:val="0C0C0C"/>
          <w:szCs w:val="21"/>
        </w:rPr>
        <w:t>, eBay, Facebook,</w:t>
      </w:r>
      <w:r w:rsidRPr="000F5333">
        <w:rPr>
          <w:rFonts w:hint="eastAsia"/>
          <w:color w:val="0C0C0C"/>
          <w:szCs w:val="21"/>
        </w:rPr>
        <w:t>和等 </w:t>
      </w:r>
      <w:r w:rsidRPr="000F5333">
        <w:rPr>
          <w:color w:val="0C0C0C"/>
          <w:szCs w:val="21"/>
        </w:rPr>
        <w:t>IT </w:t>
      </w:r>
      <w:r w:rsidRPr="000F5333">
        <w:rPr>
          <w:rFonts w:hint="eastAsia"/>
          <w:color w:val="0C0C0C"/>
          <w:szCs w:val="21"/>
        </w:rPr>
        <w:t>行业龙头</w:t>
      </w:r>
    </w:p>
    <w:p w:rsidR="006B0219" w:rsidRPr="000F5333" w:rsidRDefault="006B0219" w:rsidP="006B0219">
      <w:pPr>
        <w:pStyle w:val="a6"/>
        <w:shd w:val="clear" w:color="auto" w:fill="FFFFFF"/>
        <w:spacing w:before="0" w:beforeAutospacing="0" w:after="0" w:afterAutospacing="0"/>
        <w:jc w:val="center"/>
        <w:rPr>
          <w:color w:val="0C0C0C"/>
          <w:szCs w:val="21"/>
        </w:rPr>
      </w:pPr>
      <w:r w:rsidRPr="000F5333">
        <w:rPr>
          <w:rFonts w:hint="eastAsia"/>
          <w:color w:val="0C0C0C"/>
          <w:szCs w:val="21"/>
        </w:rPr>
        <w:t>与此同时，行程也会提供了大型高科技现代农业种植及养殖中心的观摩活动</w:t>
      </w:r>
    </w:p>
    <w:p w:rsidR="006B0219" w:rsidRPr="000F5333" w:rsidRDefault="006B0219" w:rsidP="006B0219">
      <w:pPr>
        <w:pStyle w:val="a6"/>
        <w:shd w:val="clear" w:color="auto" w:fill="FFFFFF"/>
        <w:spacing w:before="0" w:beforeAutospacing="0" w:after="0" w:afterAutospacing="0"/>
        <w:jc w:val="center"/>
        <w:rPr>
          <w:color w:val="0C0C0C"/>
          <w:szCs w:val="21"/>
        </w:rPr>
      </w:pPr>
      <w:r w:rsidRPr="000F5333">
        <w:rPr>
          <w:rFonts w:hint="eastAsia"/>
          <w:color w:val="0C0C0C"/>
          <w:szCs w:val="21"/>
        </w:rPr>
        <w:t>基地拥有四万两千亩的农业种植土地以及七万头牛</w:t>
      </w:r>
    </w:p>
    <w:p w:rsidR="006B0219" w:rsidRPr="000F5333" w:rsidRDefault="006B0219" w:rsidP="006B0219">
      <w:pPr>
        <w:pStyle w:val="a6"/>
        <w:shd w:val="clear" w:color="auto" w:fill="FFFFFF"/>
        <w:spacing w:before="0" w:beforeAutospacing="0" w:after="0" w:afterAutospacing="0"/>
        <w:jc w:val="center"/>
        <w:rPr>
          <w:color w:val="0C0C0C"/>
          <w:szCs w:val="21"/>
        </w:rPr>
      </w:pPr>
      <w:r w:rsidRPr="000F5333">
        <w:rPr>
          <w:b/>
          <w:bCs/>
          <w:color w:val="0C0C0C"/>
          <w:szCs w:val="21"/>
        </w:rPr>
        <w:t>9:00am – 3:00pm</w:t>
      </w:r>
    </w:p>
    <w:p w:rsidR="006B0219" w:rsidRPr="000F5333" w:rsidRDefault="006B0219" w:rsidP="006B0219">
      <w:pPr>
        <w:pStyle w:val="a6"/>
        <w:spacing w:before="0" w:beforeAutospacing="0" w:after="0" w:afterAutospacing="0"/>
        <w:jc w:val="center"/>
        <w:rPr>
          <w:color w:val="0C0C0C"/>
          <w:szCs w:val="21"/>
        </w:rPr>
      </w:pPr>
    </w:p>
    <w:p w:rsidR="006B0219" w:rsidRPr="000F5333" w:rsidRDefault="006B0219" w:rsidP="006B0219">
      <w:pPr>
        <w:pStyle w:val="a6"/>
        <w:shd w:val="clear" w:color="auto" w:fill="FFFFFF"/>
        <w:spacing w:before="0" w:beforeAutospacing="0" w:after="0" w:afterAutospacing="0"/>
        <w:jc w:val="center"/>
        <w:rPr>
          <w:color w:val="0C0C0C"/>
          <w:szCs w:val="21"/>
        </w:rPr>
      </w:pPr>
      <w:r w:rsidRPr="000F5333">
        <w:rPr>
          <w:rFonts w:hint="eastAsia"/>
          <w:b/>
          <w:bCs/>
          <w:color w:val="0C0C0C"/>
          <w:szCs w:val="21"/>
        </w:rPr>
        <w:t>股东招待会</w:t>
      </w:r>
    </w:p>
    <w:p w:rsidR="006B0219" w:rsidRDefault="006B0219" w:rsidP="006B0219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bCs/>
          <w:color w:val="0C0C0C"/>
          <w:szCs w:val="21"/>
        </w:rPr>
      </w:pPr>
      <w:r w:rsidRPr="000F5333">
        <w:rPr>
          <w:rFonts w:hint="eastAsia"/>
          <w:color w:val="0C0C0C"/>
          <w:szCs w:val="21"/>
        </w:rPr>
        <w:t>巴菲特签名珠宝特卖以及晚宴酒会</w:t>
      </w:r>
      <w:r w:rsidRPr="000F5333">
        <w:rPr>
          <w:color w:val="0C0C0C"/>
          <w:szCs w:val="21"/>
        </w:rPr>
        <w:t> </w:t>
      </w:r>
      <w:r w:rsidRPr="000F5333">
        <w:rPr>
          <w:b/>
          <w:bCs/>
          <w:color w:val="0C0C0C"/>
          <w:szCs w:val="21"/>
        </w:rPr>
        <w:t>6pm - 9pm</w:t>
      </w:r>
    </w:p>
    <w:p w:rsidR="009C0C50" w:rsidRPr="000F5333" w:rsidRDefault="009C0C50" w:rsidP="006B0219">
      <w:pPr>
        <w:pStyle w:val="a6"/>
        <w:shd w:val="clear" w:color="auto" w:fill="FFFFFF"/>
        <w:spacing w:before="0" w:beforeAutospacing="0" w:after="0" w:afterAutospacing="0"/>
        <w:jc w:val="center"/>
        <w:rPr>
          <w:color w:val="0C0C0C"/>
          <w:szCs w:val="21"/>
        </w:rPr>
      </w:pPr>
    </w:p>
    <w:p w:rsidR="006B0219" w:rsidRPr="00464729" w:rsidRDefault="00DF405B" w:rsidP="00464729">
      <w:pPr>
        <w:spacing w:before="0" w:after="0"/>
        <w:rPr>
          <w:rFonts w:ascii="宋体" w:eastAsia="宋体" w:hAnsi="宋体" w:cs="宋体"/>
          <w:b w:val="0"/>
          <w:color w:val="auto"/>
          <w:lang w:val="en-US"/>
        </w:rPr>
      </w:pPr>
      <w:r w:rsidRPr="00DF405B">
        <w:rPr>
          <w:rFonts w:ascii="宋体" w:eastAsia="宋体" w:hAnsi="宋体" w:cs="宋体"/>
          <w:b w:val="0"/>
          <w:color w:val="auto"/>
          <w:lang w:val="en-US"/>
        </w:rPr>
        <w:fldChar w:fldCharType="begin"/>
      </w:r>
      <w:r w:rsidRPr="00DF405B">
        <w:rPr>
          <w:rFonts w:ascii="宋体" w:eastAsia="宋体" w:hAnsi="宋体" w:cs="宋体"/>
          <w:b w:val="0"/>
          <w:color w:val="auto"/>
          <w:lang w:val="en-US"/>
        </w:rPr>
        <w:instrText xml:space="preserve"> INCLUDEPICTURE "/var/folders/4b/96f6y90j4yq_h39wsfv827v80000gn/T/com.microsoft.Word/WebArchiveCopyPasteTempFiles/640?wx_fmt=png&amp;wxfrom=5&amp;wx_lazy=1&amp;wx_co=1" \* MERGEFORMATINET </w:instrText>
      </w:r>
      <w:r w:rsidRPr="00DF405B">
        <w:rPr>
          <w:rFonts w:ascii="宋体" w:eastAsia="宋体" w:hAnsi="宋体" w:cs="宋体"/>
          <w:b w:val="0"/>
          <w:color w:val="auto"/>
          <w:lang w:val="en-US"/>
        </w:rPr>
        <w:fldChar w:fldCharType="separate"/>
      </w:r>
      <w:r w:rsidRPr="00DF405B">
        <w:rPr>
          <w:rFonts w:ascii="宋体" w:eastAsia="宋体" w:hAnsi="宋体" w:cs="宋体"/>
          <w:b w:val="0"/>
          <w:noProof/>
          <w:color w:val="auto"/>
          <w:lang w:val="en-US"/>
        </w:rPr>
        <w:drawing>
          <wp:inline distT="0" distB="0" distL="0" distR="0">
            <wp:extent cx="6646545" cy="4055165"/>
            <wp:effectExtent l="0" t="0" r="0" b="0"/>
            <wp:docPr id="13" name="图片 13" descr="/var/folders/4b/96f6y90j4yq_h39wsfv827v80000gn/T/com.microsoft.Word/WebArchiveCopyPasteTempFiles/640?wx_fmt=png&amp;wxfrom=5&amp;wx_lazy=1&amp;wx_co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/var/folders/4b/96f6y90j4yq_h39wsfv827v80000gn/T/com.microsoft.Word/WebArchiveCopyPasteTempFiles/640?wx_fmt=png&amp;wxfrom=5&amp;wx_lazy=1&amp;wx_co=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5084" cy="40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405B">
        <w:rPr>
          <w:rFonts w:ascii="宋体" w:eastAsia="宋体" w:hAnsi="宋体" w:cs="宋体"/>
          <w:b w:val="0"/>
          <w:color w:val="auto"/>
          <w:lang w:val="en-US"/>
        </w:rPr>
        <w:fldChar w:fldCharType="end"/>
      </w:r>
    </w:p>
    <w:p w:rsidR="00591A4A" w:rsidRDefault="00591A4A" w:rsidP="006B0219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bCs/>
          <w:color w:val="0C0C0C"/>
        </w:rPr>
      </w:pPr>
    </w:p>
    <w:p w:rsidR="006B0219" w:rsidRPr="00464729" w:rsidRDefault="006B0219" w:rsidP="006B0219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color w:val="0C0C0C"/>
          <w:szCs w:val="21"/>
        </w:rPr>
      </w:pPr>
      <w:r w:rsidRPr="00464729">
        <w:rPr>
          <w:b/>
          <w:bCs/>
          <w:color w:val="0C0C0C"/>
        </w:rPr>
        <w:t>5</w:t>
      </w:r>
      <w:r w:rsidRPr="00464729">
        <w:rPr>
          <w:rFonts w:hint="eastAsia"/>
          <w:b/>
          <w:color w:val="0C0C0C"/>
          <w:szCs w:val="21"/>
        </w:rPr>
        <w:t>月</w:t>
      </w:r>
      <w:r w:rsidRPr="00464729">
        <w:rPr>
          <w:b/>
          <w:bCs/>
          <w:color w:val="0C0C0C"/>
        </w:rPr>
        <w:t>4</w:t>
      </w:r>
      <w:r w:rsidRPr="00464729">
        <w:rPr>
          <w:rFonts w:hint="eastAsia"/>
          <w:b/>
          <w:color w:val="0C0C0C"/>
          <w:szCs w:val="21"/>
        </w:rPr>
        <w:t>日</w:t>
      </w:r>
      <w:r w:rsidRPr="00464729">
        <w:rPr>
          <w:b/>
          <w:bCs/>
          <w:color w:val="0C0C0C"/>
        </w:rPr>
        <w:t>–</w:t>
      </w:r>
      <w:r w:rsidRPr="00464729">
        <w:rPr>
          <w:rFonts w:hint="eastAsia"/>
          <w:b/>
          <w:color w:val="0C0C0C"/>
          <w:szCs w:val="21"/>
        </w:rPr>
        <w:t>星期六（奥马哈）</w:t>
      </w:r>
    </w:p>
    <w:p w:rsidR="006B0219" w:rsidRPr="000F5333" w:rsidRDefault="006B0219" w:rsidP="006B0219">
      <w:pPr>
        <w:pStyle w:val="a6"/>
        <w:shd w:val="clear" w:color="auto" w:fill="FFFFFF"/>
        <w:spacing w:before="0" w:beforeAutospacing="0" w:after="0" w:afterAutospacing="0"/>
        <w:jc w:val="center"/>
        <w:rPr>
          <w:color w:val="0C0C0C"/>
          <w:szCs w:val="21"/>
        </w:rPr>
      </w:pPr>
      <w:r w:rsidRPr="000F5333">
        <w:rPr>
          <w:rFonts w:hint="eastAsia"/>
          <w:b/>
          <w:bCs/>
          <w:color w:val="0C0C0C"/>
          <w:szCs w:val="21"/>
        </w:rPr>
        <w:t>巴菲特年度股东大会</w:t>
      </w:r>
    </w:p>
    <w:p w:rsidR="006B0219" w:rsidRPr="000F5333" w:rsidRDefault="006B0219" w:rsidP="006B0219">
      <w:pPr>
        <w:pStyle w:val="a6"/>
        <w:shd w:val="clear" w:color="auto" w:fill="FFFFFF"/>
        <w:spacing w:before="0" w:beforeAutospacing="0" w:after="0" w:afterAutospacing="0"/>
        <w:jc w:val="center"/>
        <w:rPr>
          <w:color w:val="0C0C0C"/>
          <w:szCs w:val="21"/>
        </w:rPr>
      </w:pPr>
      <w:r w:rsidRPr="000F5333">
        <w:rPr>
          <w:rFonts w:hint="eastAsia"/>
          <w:color w:val="0C0C0C"/>
          <w:szCs w:val="21"/>
        </w:rPr>
        <w:t>入场式 </w:t>
      </w:r>
      <w:r w:rsidRPr="000F5333">
        <w:rPr>
          <w:b/>
          <w:bCs/>
          <w:color w:val="0C0C0C"/>
          <w:szCs w:val="21"/>
        </w:rPr>
        <w:t>7:00am</w:t>
      </w:r>
      <w:r w:rsidRPr="000F5333">
        <w:rPr>
          <w:color w:val="0C0C0C"/>
          <w:szCs w:val="21"/>
        </w:rPr>
        <w:t> </w:t>
      </w:r>
    </w:p>
    <w:p w:rsidR="006B0219" w:rsidRPr="000F5333" w:rsidRDefault="006B0219" w:rsidP="006B0219">
      <w:pPr>
        <w:pStyle w:val="a6"/>
        <w:shd w:val="clear" w:color="auto" w:fill="FFFFFF"/>
        <w:spacing w:before="0" w:beforeAutospacing="0" w:after="0" w:afterAutospacing="0"/>
        <w:jc w:val="center"/>
        <w:rPr>
          <w:color w:val="0C0C0C"/>
          <w:szCs w:val="21"/>
        </w:rPr>
      </w:pPr>
      <w:r w:rsidRPr="000F5333">
        <w:rPr>
          <w:rFonts w:hint="eastAsia"/>
          <w:color w:val="0C0C0C"/>
          <w:szCs w:val="21"/>
        </w:rPr>
        <w:t>公司宣传电影 </w:t>
      </w:r>
      <w:r w:rsidRPr="000F5333">
        <w:rPr>
          <w:b/>
          <w:bCs/>
          <w:color w:val="0C0C0C"/>
          <w:szCs w:val="21"/>
        </w:rPr>
        <w:t>8:30am</w:t>
      </w:r>
    </w:p>
    <w:p w:rsidR="006B0219" w:rsidRPr="000F5333" w:rsidRDefault="006B0219" w:rsidP="006B0219">
      <w:pPr>
        <w:pStyle w:val="a6"/>
        <w:shd w:val="clear" w:color="auto" w:fill="FFFFFF"/>
        <w:spacing w:before="0" w:beforeAutospacing="0" w:after="0" w:afterAutospacing="0"/>
        <w:jc w:val="center"/>
        <w:rPr>
          <w:color w:val="0C0C0C"/>
          <w:szCs w:val="21"/>
        </w:rPr>
      </w:pPr>
      <w:r w:rsidRPr="000F5333">
        <w:rPr>
          <w:rFonts w:hint="eastAsia"/>
          <w:color w:val="0C0C0C"/>
          <w:szCs w:val="21"/>
        </w:rPr>
        <w:t>提问回答环节 </w:t>
      </w:r>
      <w:r w:rsidRPr="000F5333">
        <w:rPr>
          <w:b/>
          <w:bCs/>
          <w:color w:val="0C0C0C"/>
          <w:szCs w:val="21"/>
        </w:rPr>
        <w:t>9:30am – 3:30pm</w:t>
      </w:r>
    </w:p>
    <w:p w:rsidR="006B0219" w:rsidRPr="000F5333" w:rsidRDefault="006B0219" w:rsidP="006B0219">
      <w:pPr>
        <w:pStyle w:val="a6"/>
        <w:shd w:val="clear" w:color="auto" w:fill="FFFFFF"/>
        <w:spacing w:before="0" w:beforeAutospacing="0" w:after="0" w:afterAutospacing="0"/>
        <w:jc w:val="center"/>
        <w:rPr>
          <w:color w:val="0C0C0C"/>
          <w:szCs w:val="21"/>
        </w:rPr>
      </w:pPr>
      <w:r w:rsidRPr="000F5333">
        <w:rPr>
          <w:rFonts w:hint="eastAsia"/>
          <w:color w:val="0C0C0C"/>
          <w:szCs w:val="21"/>
        </w:rPr>
        <w:t>商务会议 </w:t>
      </w:r>
      <w:r w:rsidRPr="000F5333">
        <w:rPr>
          <w:b/>
          <w:bCs/>
          <w:color w:val="0C0C0C"/>
          <w:szCs w:val="21"/>
        </w:rPr>
        <w:t>3:45pm – 4:45pm</w:t>
      </w:r>
      <w:r w:rsidRPr="000F5333">
        <w:rPr>
          <w:color w:val="0C0C0C"/>
          <w:szCs w:val="21"/>
        </w:rPr>
        <w:t> </w:t>
      </w:r>
      <w:r w:rsidRPr="000F5333">
        <w:rPr>
          <w:rFonts w:hint="eastAsia"/>
          <w:color w:val="0C0C0C"/>
          <w:szCs w:val="21"/>
        </w:rPr>
        <w:br/>
      </w:r>
    </w:p>
    <w:p w:rsidR="006B0219" w:rsidRPr="000F5333" w:rsidRDefault="006B0219" w:rsidP="006B0219">
      <w:pPr>
        <w:pStyle w:val="a6"/>
        <w:shd w:val="clear" w:color="auto" w:fill="FFFFFF"/>
        <w:spacing w:before="0" w:beforeAutospacing="0" w:after="0" w:afterAutospacing="0"/>
        <w:jc w:val="center"/>
        <w:rPr>
          <w:color w:val="0C0C0C"/>
          <w:szCs w:val="21"/>
        </w:rPr>
      </w:pPr>
      <w:r w:rsidRPr="000F5333">
        <w:rPr>
          <w:rFonts w:hint="eastAsia"/>
          <w:b/>
          <w:bCs/>
          <w:color w:val="0C0C0C"/>
        </w:rPr>
        <w:t>内布拉斯加州政府特邀商贸会</w:t>
      </w:r>
    </w:p>
    <w:p w:rsidR="006B0219" w:rsidRPr="000F5333" w:rsidRDefault="006B0219" w:rsidP="006B0219">
      <w:pPr>
        <w:pStyle w:val="a6"/>
        <w:shd w:val="clear" w:color="auto" w:fill="FFFFFF"/>
        <w:spacing w:before="0" w:beforeAutospacing="0" w:after="0" w:afterAutospacing="0"/>
        <w:jc w:val="center"/>
        <w:rPr>
          <w:color w:val="0C0C0C"/>
          <w:szCs w:val="21"/>
        </w:rPr>
      </w:pPr>
      <w:r w:rsidRPr="000F5333">
        <w:rPr>
          <w:rFonts w:hint="eastAsia"/>
          <w:color w:val="0C0C0C"/>
          <w:szCs w:val="21"/>
        </w:rPr>
        <w:t>州长致辞 </w:t>
      </w:r>
      <w:r w:rsidRPr="000F5333">
        <w:rPr>
          <w:b/>
          <w:bCs/>
          <w:color w:val="0C0C0C"/>
          <w:szCs w:val="21"/>
        </w:rPr>
        <w:t>5:00pm – 5:30pm</w:t>
      </w:r>
      <w:r w:rsidRPr="000F5333">
        <w:rPr>
          <w:color w:val="0C0C0C"/>
          <w:szCs w:val="21"/>
        </w:rPr>
        <w:t> </w:t>
      </w:r>
    </w:p>
    <w:p w:rsidR="006B0219" w:rsidRPr="000F5333" w:rsidRDefault="006B0219" w:rsidP="006B0219">
      <w:pPr>
        <w:pStyle w:val="a6"/>
        <w:shd w:val="clear" w:color="auto" w:fill="FFFFFF"/>
        <w:spacing w:before="0" w:beforeAutospacing="0" w:after="0" w:afterAutospacing="0"/>
        <w:jc w:val="center"/>
        <w:rPr>
          <w:color w:val="0C0C0C"/>
          <w:szCs w:val="21"/>
        </w:rPr>
      </w:pPr>
      <w:r w:rsidRPr="000F5333">
        <w:rPr>
          <w:rFonts w:hint="eastAsia"/>
          <w:color w:val="0C0C0C"/>
          <w:szCs w:val="21"/>
        </w:rPr>
        <w:t>商务晚宴 (全美最纯正牛排) </w:t>
      </w:r>
      <w:r w:rsidRPr="000F5333">
        <w:rPr>
          <w:b/>
          <w:bCs/>
          <w:color w:val="0C0C0C"/>
          <w:szCs w:val="21"/>
        </w:rPr>
        <w:t>5:30pm – 6:30pm</w:t>
      </w:r>
    </w:p>
    <w:p w:rsidR="006B0219" w:rsidRDefault="006B0219" w:rsidP="000F5333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bCs/>
          <w:color w:val="0C0C0C"/>
          <w:szCs w:val="21"/>
        </w:rPr>
      </w:pPr>
      <w:r w:rsidRPr="000F5333">
        <w:rPr>
          <w:rFonts w:hint="eastAsia"/>
          <w:color w:val="0C0C0C"/>
          <w:szCs w:val="21"/>
        </w:rPr>
        <w:t>酒会 </w:t>
      </w:r>
      <w:r w:rsidRPr="000F5333">
        <w:rPr>
          <w:b/>
          <w:bCs/>
          <w:color w:val="0C0C0C"/>
          <w:szCs w:val="21"/>
        </w:rPr>
        <w:t>6:30pm – 8:00pm</w:t>
      </w:r>
    </w:p>
    <w:p w:rsidR="00591A4A" w:rsidRPr="000F5333" w:rsidRDefault="00591A4A" w:rsidP="000F5333">
      <w:pPr>
        <w:pStyle w:val="a6"/>
        <w:shd w:val="clear" w:color="auto" w:fill="FFFFFF"/>
        <w:spacing w:before="0" w:beforeAutospacing="0" w:after="0" w:afterAutospacing="0"/>
        <w:jc w:val="center"/>
        <w:rPr>
          <w:color w:val="0C0C0C"/>
          <w:szCs w:val="21"/>
        </w:rPr>
      </w:pPr>
    </w:p>
    <w:p w:rsidR="006B0219" w:rsidRPr="00464729" w:rsidRDefault="006B0219" w:rsidP="006B0219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color w:val="0C0C0C"/>
          <w:szCs w:val="21"/>
        </w:rPr>
      </w:pPr>
      <w:r w:rsidRPr="00464729">
        <w:rPr>
          <w:b/>
          <w:bCs/>
          <w:color w:val="0C0C0C"/>
        </w:rPr>
        <w:t>5</w:t>
      </w:r>
      <w:r w:rsidRPr="00464729">
        <w:rPr>
          <w:rFonts w:hint="eastAsia"/>
          <w:b/>
          <w:color w:val="0C0C0C"/>
          <w:szCs w:val="21"/>
        </w:rPr>
        <w:t>月</w:t>
      </w:r>
      <w:r w:rsidRPr="00464729">
        <w:rPr>
          <w:b/>
          <w:bCs/>
          <w:color w:val="0C0C0C"/>
        </w:rPr>
        <w:t>5</w:t>
      </w:r>
      <w:r w:rsidRPr="00464729">
        <w:rPr>
          <w:rFonts w:hint="eastAsia"/>
          <w:b/>
          <w:color w:val="0C0C0C"/>
          <w:szCs w:val="21"/>
        </w:rPr>
        <w:t>日</w:t>
      </w:r>
      <w:r w:rsidRPr="00464729">
        <w:rPr>
          <w:b/>
          <w:bCs/>
          <w:color w:val="0C0C0C"/>
        </w:rPr>
        <w:t>–</w:t>
      </w:r>
      <w:r w:rsidRPr="00464729">
        <w:rPr>
          <w:rFonts w:hint="eastAsia"/>
          <w:b/>
          <w:color w:val="0C0C0C"/>
          <w:szCs w:val="21"/>
        </w:rPr>
        <w:t>星期日（奥马哈</w:t>
      </w:r>
      <w:r w:rsidR="00720E5C" w:rsidRPr="00464729">
        <w:rPr>
          <w:rFonts w:hint="eastAsia"/>
          <w:b/>
          <w:color w:val="0C0C0C"/>
          <w:szCs w:val="21"/>
        </w:rPr>
        <w:t>-波士顿</w:t>
      </w:r>
      <w:r w:rsidRPr="00464729">
        <w:rPr>
          <w:rFonts w:hint="eastAsia"/>
          <w:b/>
          <w:color w:val="0C0C0C"/>
          <w:szCs w:val="21"/>
        </w:rPr>
        <w:t>）</w:t>
      </w:r>
      <w:r w:rsidR="009A4EFC">
        <w:rPr>
          <w:rFonts w:hint="eastAsia"/>
          <w:b/>
          <w:color w:val="0C0C0C"/>
          <w:szCs w:val="21"/>
        </w:rPr>
        <w:t>（注：能否长跑以实际机票时间为准）</w:t>
      </w:r>
    </w:p>
    <w:p w:rsidR="006B0219" w:rsidRDefault="006B0219" w:rsidP="006B0219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bCs/>
          <w:color w:val="0C0C0C"/>
          <w:szCs w:val="21"/>
        </w:rPr>
      </w:pPr>
      <w:r w:rsidRPr="000F5333">
        <w:rPr>
          <w:rFonts w:hint="eastAsia"/>
          <w:b/>
          <w:bCs/>
          <w:color w:val="0C0C0C"/>
          <w:szCs w:val="21"/>
        </w:rPr>
        <w:t>伯克希尔</w:t>
      </w:r>
      <w:r w:rsidRPr="000F5333">
        <w:rPr>
          <w:color w:val="0C0C0C"/>
          <w:szCs w:val="21"/>
        </w:rPr>
        <w:t>·</w:t>
      </w:r>
      <w:r w:rsidRPr="000F5333">
        <w:rPr>
          <w:rFonts w:hint="eastAsia"/>
          <w:b/>
          <w:bCs/>
          <w:color w:val="0C0C0C"/>
          <w:szCs w:val="21"/>
        </w:rPr>
        <w:t>哈撒韦股东五公里长跑</w:t>
      </w:r>
    </w:p>
    <w:p w:rsidR="000F5333" w:rsidRPr="000F5333" w:rsidRDefault="009C0C50" w:rsidP="006B0219">
      <w:pPr>
        <w:pStyle w:val="a6"/>
        <w:shd w:val="clear" w:color="auto" w:fill="FFFFFF"/>
        <w:spacing w:before="0" w:beforeAutospacing="0" w:after="0" w:afterAutospacing="0"/>
        <w:jc w:val="center"/>
        <w:rPr>
          <w:color w:val="0C0C0C"/>
          <w:szCs w:val="21"/>
        </w:rPr>
      </w:pPr>
      <w:r w:rsidRPr="009C0C50">
        <w:rPr>
          <w:rFonts w:hint="eastAsia"/>
          <w:color w:val="0C0C0C"/>
          <w:szCs w:val="21"/>
        </w:rPr>
        <w:t>Brooks Running很荣幸能够举办第7届Invest in Yourself 5K。 比赛将于5月5日星期日上午8点在CHI健康中心附近的奥马哈市中心举行。</w:t>
      </w:r>
    </w:p>
    <w:p w:rsidR="00731FF9" w:rsidRDefault="000F5333" w:rsidP="00731FF9">
      <w:pPr>
        <w:pStyle w:val="a6"/>
        <w:spacing w:before="0" w:beforeAutospacing="0" w:after="0" w:afterAutospacing="0"/>
        <w:jc w:val="center"/>
        <w:rPr>
          <w:color w:val="0C0C0C"/>
          <w:szCs w:val="21"/>
        </w:rPr>
      </w:pPr>
      <w:r w:rsidRPr="000F5333">
        <w:rPr>
          <w:noProof/>
          <w:color w:val="0C0C0C"/>
          <w:szCs w:val="21"/>
        </w:rPr>
        <w:drawing>
          <wp:inline distT="0" distB="0" distL="0" distR="0" wp14:anchorId="752F5343" wp14:editId="3BD6258E">
            <wp:extent cx="5991225" cy="3766930"/>
            <wp:effectExtent l="0" t="0" r="3175" b="508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38378" cy="3796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B0219" w:rsidRPr="000F5333">
        <w:rPr>
          <w:color w:val="0C0C0C"/>
          <w:szCs w:val="21"/>
        </w:rPr>
        <w:br/>
        <w:t>** 所有参与者将获得由 Brooks Running 提供的奖牌及高尔夫球座</w:t>
      </w:r>
    </w:p>
    <w:p w:rsidR="006B0219" w:rsidRDefault="00464729" w:rsidP="00464729">
      <w:pPr>
        <w:pStyle w:val="a6"/>
        <w:spacing w:before="0" w:beforeAutospacing="0" w:after="0" w:afterAutospacing="0"/>
        <w:rPr>
          <w:b/>
          <w:color w:val="0C0C0C"/>
          <w:szCs w:val="21"/>
        </w:rPr>
      </w:pPr>
      <w:r w:rsidRPr="00464729">
        <w:rPr>
          <w:b/>
          <w:noProof/>
          <w:color w:val="0C0C0C"/>
          <w:szCs w:val="21"/>
        </w:rPr>
        <w:drawing>
          <wp:inline distT="0" distB="0" distL="0" distR="0" wp14:anchorId="217BC83A" wp14:editId="07D5B7A6">
            <wp:extent cx="6388100" cy="774700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88100" cy="77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1A4A" w:rsidRPr="00731FF9" w:rsidRDefault="00591A4A" w:rsidP="00464729">
      <w:pPr>
        <w:pStyle w:val="a6"/>
        <w:spacing w:before="0" w:beforeAutospacing="0" w:after="0" w:afterAutospacing="0"/>
        <w:rPr>
          <w:b/>
          <w:color w:val="0C0C0C"/>
          <w:szCs w:val="21"/>
        </w:rPr>
      </w:pPr>
      <w:r w:rsidRPr="00731FF9">
        <w:rPr>
          <w:rFonts w:hint="eastAsia"/>
          <w:b/>
          <w:color w:val="0C0C0C"/>
          <w:szCs w:val="21"/>
        </w:rPr>
        <w:t>5月</w:t>
      </w:r>
      <w:r w:rsidR="009A4EFC">
        <w:rPr>
          <w:b/>
          <w:color w:val="0C0C0C"/>
          <w:szCs w:val="21"/>
        </w:rPr>
        <w:t>6</w:t>
      </w:r>
      <w:r w:rsidRPr="00731FF9">
        <w:rPr>
          <w:rFonts w:hint="eastAsia"/>
          <w:b/>
          <w:color w:val="0C0C0C"/>
          <w:szCs w:val="21"/>
        </w:rPr>
        <w:t>号</w:t>
      </w:r>
      <w:r w:rsidRPr="00731FF9">
        <w:rPr>
          <w:b/>
          <w:color w:val="0C0C0C"/>
          <w:szCs w:val="21"/>
        </w:rPr>
        <w:t>-</w:t>
      </w:r>
      <w:r w:rsidRPr="00731FF9">
        <w:rPr>
          <w:rFonts w:hint="eastAsia"/>
          <w:b/>
          <w:color w:val="0C0C0C"/>
          <w:szCs w:val="21"/>
        </w:rPr>
        <w:t>星期</w:t>
      </w:r>
      <w:r>
        <w:rPr>
          <w:rFonts w:hint="eastAsia"/>
          <w:b/>
          <w:color w:val="0C0C0C"/>
          <w:szCs w:val="21"/>
        </w:rPr>
        <w:t>二（波士顿</w:t>
      </w:r>
      <w:r w:rsidRPr="00731FF9">
        <w:rPr>
          <w:rFonts w:hint="eastAsia"/>
          <w:b/>
          <w:color w:val="0C0C0C"/>
          <w:szCs w:val="21"/>
        </w:rPr>
        <w:t>）</w:t>
      </w:r>
    </w:p>
    <w:p w:rsidR="006B0219" w:rsidRDefault="006B0219" w:rsidP="006B0219">
      <w:pPr>
        <w:pStyle w:val="a6"/>
        <w:spacing w:before="0" w:beforeAutospacing="0" w:after="0" w:afterAutospacing="0" w:line="390" w:lineRule="atLeast"/>
        <w:jc w:val="both"/>
        <w:rPr>
          <w:color w:val="0C0C0C"/>
          <w:szCs w:val="21"/>
        </w:rPr>
      </w:pPr>
      <w:r w:rsidRPr="000F5333">
        <w:rPr>
          <w:rFonts w:hint="eastAsia"/>
          <w:color w:val="0C0C0C"/>
          <w:szCs w:val="21"/>
        </w:rPr>
        <w:t>【上午】：</w:t>
      </w:r>
      <w:r w:rsidR="00F10D81" w:rsidRPr="000F5333">
        <w:rPr>
          <w:color w:val="0C0C0C"/>
          <w:szCs w:val="21"/>
        </w:rPr>
        <w:t>9:00am-11:30am</w:t>
      </w:r>
      <w:r w:rsidR="000F5333" w:rsidRPr="000F5333">
        <w:rPr>
          <w:rFonts w:hint="eastAsia"/>
          <w:b/>
          <w:color w:val="0C0C0C"/>
          <w:szCs w:val="21"/>
        </w:rPr>
        <w:t>哈佛大学</w:t>
      </w:r>
      <w:r w:rsidR="000F5333" w:rsidRPr="000F5333">
        <w:rPr>
          <w:rFonts w:hint="eastAsia"/>
          <w:color w:val="0C0C0C"/>
          <w:szCs w:val="21"/>
        </w:rPr>
        <w:t>权威课程培训</w:t>
      </w:r>
      <w:r w:rsidR="00F046E8">
        <w:rPr>
          <w:rFonts w:hint="eastAsia"/>
          <w:color w:val="0C0C0C"/>
          <w:szCs w:val="21"/>
        </w:rPr>
        <w:t>，教授</w:t>
      </w:r>
      <w:r w:rsidR="00F046E8">
        <w:rPr>
          <w:color w:val="0C0C0C"/>
          <w:szCs w:val="21"/>
        </w:rPr>
        <w:t xml:space="preserve">Luis </w:t>
      </w:r>
      <w:proofErr w:type="spellStart"/>
      <w:r w:rsidR="00F046E8">
        <w:rPr>
          <w:color w:val="0C0C0C"/>
          <w:szCs w:val="21"/>
        </w:rPr>
        <w:t>M.Viceira</w:t>
      </w:r>
      <w:proofErr w:type="spellEnd"/>
      <w:r w:rsidR="00F046E8">
        <w:rPr>
          <w:rFonts w:hint="eastAsia"/>
          <w:color w:val="0C0C0C"/>
          <w:szCs w:val="21"/>
        </w:rPr>
        <w:t>可能为我们讲课</w:t>
      </w:r>
      <w:r w:rsidR="00F046E8" w:rsidRPr="00F046E8">
        <w:rPr>
          <w:rFonts w:hint="eastAsia"/>
          <w:b/>
          <w:color w:val="0C0C0C"/>
          <w:szCs w:val="21"/>
        </w:rPr>
        <w:t>（</w:t>
      </w:r>
      <w:r w:rsidR="00F046E8">
        <w:rPr>
          <w:rFonts w:hint="eastAsia"/>
          <w:b/>
          <w:color w:val="0C0C0C"/>
          <w:szCs w:val="21"/>
        </w:rPr>
        <w:t>实际安排以最终确认那位教授为准</w:t>
      </w:r>
      <w:r w:rsidR="00F046E8" w:rsidRPr="00F046E8">
        <w:rPr>
          <w:rFonts w:hint="eastAsia"/>
          <w:b/>
          <w:color w:val="0C0C0C"/>
          <w:szCs w:val="21"/>
        </w:rPr>
        <w:t>）</w:t>
      </w:r>
      <w:r w:rsidR="00F046E8">
        <w:rPr>
          <w:rFonts w:hint="eastAsia"/>
          <w:b/>
          <w:color w:val="0C0C0C"/>
          <w:szCs w:val="21"/>
        </w:rPr>
        <w:t>《</w:t>
      </w:r>
      <w:r w:rsidR="004A0E3B">
        <w:rPr>
          <w:rFonts w:hint="eastAsia"/>
          <w:b/>
          <w:color w:val="0C0C0C"/>
          <w:szCs w:val="21"/>
        </w:rPr>
        <w:t>市场创新与企业发展</w:t>
      </w:r>
      <w:r w:rsidR="00F046E8">
        <w:rPr>
          <w:rFonts w:hint="eastAsia"/>
          <w:b/>
          <w:color w:val="0C0C0C"/>
          <w:szCs w:val="21"/>
        </w:rPr>
        <w:t>》</w:t>
      </w:r>
      <w:r w:rsidR="00F046E8">
        <w:rPr>
          <w:color w:val="0C0C0C"/>
          <w:szCs w:val="21"/>
        </w:rPr>
        <w:t xml:space="preserve"> </w:t>
      </w:r>
      <w:r w:rsidR="00F10D81" w:rsidRPr="000F5333">
        <w:rPr>
          <w:rFonts w:hint="eastAsia"/>
          <w:color w:val="0C0C0C"/>
          <w:szCs w:val="21"/>
        </w:rPr>
        <w:t>。在</w:t>
      </w:r>
      <w:r w:rsidR="00F10D81" w:rsidRPr="000F5333">
        <w:rPr>
          <w:color w:val="0C0C0C"/>
          <w:szCs w:val="21"/>
        </w:rPr>
        <w:t>世界顶尖学院内学习，同时接触到世界最前沿的课程内容。</w:t>
      </w:r>
    </w:p>
    <w:p w:rsidR="008B69DC" w:rsidRPr="000F5333" w:rsidRDefault="006B0219" w:rsidP="000F5333">
      <w:pPr>
        <w:pStyle w:val="a6"/>
        <w:spacing w:before="0" w:beforeAutospacing="0" w:after="0" w:afterAutospacing="0" w:line="390" w:lineRule="atLeast"/>
        <w:jc w:val="both"/>
        <w:rPr>
          <w:color w:val="0C0C0C"/>
          <w:szCs w:val="21"/>
        </w:rPr>
      </w:pPr>
      <w:r w:rsidRPr="000F5333">
        <w:rPr>
          <w:rFonts w:hint="eastAsia"/>
          <w:color w:val="0C0C0C"/>
          <w:szCs w:val="21"/>
        </w:rPr>
        <w:t>【下午】：文化体验</w:t>
      </w:r>
      <w:r w:rsidRPr="000F5333">
        <w:rPr>
          <w:color w:val="0C0C0C"/>
          <w:szCs w:val="21"/>
        </w:rPr>
        <w:t> </w:t>
      </w:r>
      <w:r w:rsidR="00F10D81" w:rsidRPr="000F5333">
        <w:rPr>
          <w:color w:val="0C0C0C"/>
          <w:szCs w:val="21"/>
        </w:rPr>
        <w:t xml:space="preserve">漫步在这历史悠久的瓦砾间，呼吸Harvard Yard里带有书香的青草味，品尝Harvard Square街角的咖啡馆里的cafe au </w:t>
      </w:r>
      <w:proofErr w:type="spellStart"/>
      <w:r w:rsidR="00F10D81" w:rsidRPr="000F5333">
        <w:rPr>
          <w:color w:val="0C0C0C"/>
          <w:szCs w:val="21"/>
        </w:rPr>
        <w:t>lait</w:t>
      </w:r>
      <w:proofErr w:type="spellEnd"/>
      <w:r w:rsidR="00F10D81" w:rsidRPr="000F5333">
        <w:rPr>
          <w:color w:val="0C0C0C"/>
          <w:szCs w:val="21"/>
        </w:rPr>
        <w:t>，浸润100%的哈佛校园生活。</w:t>
      </w:r>
      <w:r w:rsidR="00F10D81">
        <w:rPr>
          <w:rFonts w:hint="eastAsia"/>
          <w:color w:val="0C0C0C"/>
          <w:szCs w:val="21"/>
        </w:rPr>
        <w:t>参观</w:t>
      </w:r>
      <w:r w:rsidR="00F10D81" w:rsidRPr="000F5333">
        <w:rPr>
          <w:rFonts w:hint="eastAsia"/>
          <w:color w:val="0C0C0C"/>
          <w:szCs w:val="21"/>
        </w:rPr>
        <w:t>哈佛大学</w:t>
      </w:r>
      <w:r w:rsidR="00F10D81">
        <w:rPr>
          <w:rFonts w:hint="eastAsia"/>
          <w:color w:val="0C0C0C"/>
          <w:szCs w:val="21"/>
        </w:rPr>
        <w:t>最古老的校园区，与闻名世界的谎言雕像－哈佛雕像合影。</w:t>
      </w:r>
    </w:p>
    <w:p w:rsidR="005617F4" w:rsidRPr="000F5333" w:rsidRDefault="008B69DC" w:rsidP="006B0219">
      <w:pPr>
        <w:pStyle w:val="a6"/>
        <w:spacing w:before="0" w:beforeAutospacing="0" w:after="0" w:afterAutospacing="0" w:line="390" w:lineRule="atLeast"/>
        <w:jc w:val="center"/>
        <w:rPr>
          <w:color w:val="0C0C0C"/>
          <w:szCs w:val="21"/>
        </w:rPr>
      </w:pPr>
      <w:r w:rsidRPr="000F5333">
        <w:rPr>
          <w:noProof/>
          <w:color w:val="0C0C0C"/>
          <w:szCs w:val="21"/>
        </w:rPr>
        <w:drawing>
          <wp:inline distT="0" distB="0" distL="0" distR="0" wp14:anchorId="0FCF9BF4" wp14:editId="23479780">
            <wp:extent cx="6340126" cy="3329609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365378" cy="3342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69DC" w:rsidRPr="00731FF9" w:rsidRDefault="008B69DC" w:rsidP="009A4EFC">
      <w:pPr>
        <w:pStyle w:val="a6"/>
        <w:spacing w:before="0" w:beforeAutospacing="0" w:after="0" w:afterAutospacing="0" w:line="390" w:lineRule="atLeast"/>
        <w:rPr>
          <w:b/>
          <w:color w:val="0C0C0C"/>
          <w:szCs w:val="21"/>
        </w:rPr>
      </w:pPr>
      <w:r w:rsidRPr="00731FF9">
        <w:rPr>
          <w:b/>
          <w:bCs/>
          <w:color w:val="0C0C0C"/>
        </w:rPr>
        <w:t>5</w:t>
      </w:r>
      <w:r w:rsidRPr="00731FF9">
        <w:rPr>
          <w:rFonts w:hint="eastAsia"/>
          <w:b/>
          <w:color w:val="0C0C0C"/>
          <w:szCs w:val="21"/>
        </w:rPr>
        <w:t>月</w:t>
      </w:r>
      <w:r w:rsidR="009A4EFC">
        <w:rPr>
          <w:b/>
          <w:bCs/>
          <w:color w:val="0C0C0C"/>
        </w:rPr>
        <w:t>7</w:t>
      </w:r>
      <w:r w:rsidRPr="00731FF9">
        <w:rPr>
          <w:rFonts w:hint="eastAsia"/>
          <w:b/>
          <w:color w:val="0C0C0C"/>
          <w:szCs w:val="21"/>
        </w:rPr>
        <w:t>日</w:t>
      </w:r>
      <w:r w:rsidRPr="00731FF9">
        <w:rPr>
          <w:b/>
          <w:bCs/>
          <w:color w:val="0C0C0C"/>
        </w:rPr>
        <w:t>–</w:t>
      </w:r>
      <w:r w:rsidRPr="00731FF9">
        <w:rPr>
          <w:rFonts w:hint="eastAsia"/>
          <w:b/>
          <w:color w:val="0C0C0C"/>
          <w:szCs w:val="21"/>
        </w:rPr>
        <w:t>星期</w:t>
      </w:r>
      <w:r w:rsidR="00591A4A">
        <w:rPr>
          <w:rFonts w:hint="eastAsia"/>
          <w:b/>
          <w:color w:val="0C0C0C"/>
          <w:szCs w:val="21"/>
        </w:rPr>
        <w:t>二</w:t>
      </w:r>
      <w:r w:rsidRPr="00731FF9">
        <w:rPr>
          <w:rFonts w:hint="eastAsia"/>
          <w:b/>
          <w:color w:val="0C0C0C"/>
          <w:szCs w:val="21"/>
        </w:rPr>
        <w:t>（</w:t>
      </w:r>
      <w:r w:rsidR="0044334B" w:rsidRPr="00731FF9">
        <w:rPr>
          <w:rFonts w:hint="eastAsia"/>
          <w:b/>
          <w:color w:val="0C0C0C"/>
          <w:szCs w:val="21"/>
        </w:rPr>
        <w:t>波士顿</w:t>
      </w:r>
      <w:r w:rsidRPr="00731FF9">
        <w:rPr>
          <w:rFonts w:hint="eastAsia"/>
          <w:b/>
          <w:color w:val="0C0C0C"/>
          <w:szCs w:val="21"/>
        </w:rPr>
        <w:t>）</w:t>
      </w:r>
    </w:p>
    <w:p w:rsidR="006B0219" w:rsidRPr="000F5333" w:rsidRDefault="006B0219" w:rsidP="006B0219">
      <w:pPr>
        <w:pStyle w:val="a6"/>
        <w:spacing w:before="0" w:beforeAutospacing="0" w:after="0" w:afterAutospacing="0"/>
        <w:jc w:val="both"/>
        <w:rPr>
          <w:color w:val="0C0C0C"/>
          <w:szCs w:val="21"/>
        </w:rPr>
      </w:pPr>
    </w:p>
    <w:p w:rsidR="006B0219" w:rsidRPr="000F5333" w:rsidRDefault="006B0219" w:rsidP="006B0219">
      <w:pPr>
        <w:pStyle w:val="a6"/>
        <w:spacing w:before="0" w:beforeAutospacing="0" w:after="0" w:afterAutospacing="0" w:line="390" w:lineRule="atLeast"/>
        <w:jc w:val="both"/>
        <w:rPr>
          <w:color w:val="0C0C0C"/>
          <w:szCs w:val="21"/>
        </w:rPr>
      </w:pPr>
      <w:r w:rsidRPr="000F5333">
        <w:rPr>
          <w:rFonts w:hint="eastAsia"/>
          <w:b/>
          <w:bCs/>
          <w:color w:val="0C0C0C"/>
        </w:rPr>
        <w:t>【</w:t>
      </w:r>
      <w:r w:rsidRPr="000F5333">
        <w:rPr>
          <w:rFonts w:hint="eastAsia"/>
          <w:color w:val="0C0C0C"/>
          <w:szCs w:val="21"/>
        </w:rPr>
        <w:t>上午</w:t>
      </w:r>
      <w:r w:rsidRPr="000F5333">
        <w:rPr>
          <w:rFonts w:hint="eastAsia"/>
          <w:b/>
          <w:bCs/>
          <w:color w:val="0C0C0C"/>
        </w:rPr>
        <w:t>】</w:t>
      </w:r>
      <w:r w:rsidRPr="000F5333">
        <w:rPr>
          <w:rFonts w:hint="eastAsia"/>
          <w:color w:val="0C0C0C"/>
          <w:szCs w:val="21"/>
        </w:rPr>
        <w:t>：</w:t>
      </w:r>
      <w:r w:rsidR="008B69DC" w:rsidRPr="000F5333">
        <w:rPr>
          <w:rFonts w:hint="eastAsia"/>
          <w:b/>
          <w:color w:val="0C0C0C"/>
          <w:szCs w:val="21"/>
        </w:rPr>
        <w:t>麻省理工大学</w:t>
      </w:r>
      <w:r w:rsidR="004A0E3B">
        <w:rPr>
          <w:rFonts w:hint="eastAsia"/>
          <w:b/>
          <w:color w:val="0C0C0C"/>
          <w:szCs w:val="21"/>
        </w:rPr>
        <w:t xml:space="preserve"> </w:t>
      </w:r>
      <w:proofErr w:type="spellStart"/>
      <w:r w:rsidR="004A0E3B">
        <w:rPr>
          <w:b/>
          <w:color w:val="0C0C0C"/>
          <w:szCs w:val="21"/>
        </w:rPr>
        <w:t>mitchresnick</w:t>
      </w:r>
      <w:proofErr w:type="spellEnd"/>
      <w:r w:rsidR="004A0E3B">
        <w:rPr>
          <w:b/>
          <w:color w:val="0C0C0C"/>
          <w:szCs w:val="21"/>
        </w:rPr>
        <w:t xml:space="preserve"> </w:t>
      </w:r>
      <w:r w:rsidR="004A0E3B">
        <w:rPr>
          <w:rFonts w:hint="eastAsia"/>
          <w:b/>
          <w:color w:val="0C0C0C"/>
          <w:szCs w:val="21"/>
        </w:rPr>
        <w:t>《人工智能》</w:t>
      </w:r>
      <w:r w:rsidR="004A0E3B" w:rsidRPr="00F046E8">
        <w:rPr>
          <w:rFonts w:hint="eastAsia"/>
          <w:b/>
          <w:color w:val="0C0C0C"/>
          <w:szCs w:val="21"/>
        </w:rPr>
        <w:t>（</w:t>
      </w:r>
      <w:r w:rsidR="004A0E3B">
        <w:rPr>
          <w:rFonts w:hint="eastAsia"/>
          <w:b/>
          <w:color w:val="0C0C0C"/>
          <w:szCs w:val="21"/>
        </w:rPr>
        <w:t>实际安排以最终确认那位教授为准</w:t>
      </w:r>
      <w:r w:rsidR="004A0E3B" w:rsidRPr="00F046E8">
        <w:rPr>
          <w:rFonts w:hint="eastAsia"/>
          <w:b/>
          <w:color w:val="0C0C0C"/>
          <w:szCs w:val="21"/>
        </w:rPr>
        <w:t>）</w:t>
      </w:r>
      <w:r w:rsidRPr="000F5333">
        <w:rPr>
          <w:rFonts w:hint="eastAsia"/>
          <w:color w:val="0C0C0C"/>
          <w:szCs w:val="21"/>
        </w:rPr>
        <w:t>大学权威课程培训</w:t>
      </w:r>
    </w:p>
    <w:p w:rsidR="006B0219" w:rsidRPr="000F5333" w:rsidRDefault="006B0219" w:rsidP="006B0219">
      <w:pPr>
        <w:pStyle w:val="a6"/>
        <w:spacing w:before="0" w:beforeAutospacing="0" w:after="0" w:afterAutospacing="0" w:line="390" w:lineRule="atLeast"/>
        <w:jc w:val="both"/>
        <w:rPr>
          <w:color w:val="0C0C0C"/>
          <w:szCs w:val="21"/>
        </w:rPr>
      </w:pPr>
      <w:r w:rsidRPr="000F5333">
        <w:rPr>
          <w:rFonts w:hint="eastAsia"/>
          <w:color w:val="0C0C0C"/>
          <w:szCs w:val="21"/>
        </w:rPr>
        <w:t>解读美国政策趋势，把握全球经济形势。了解人工智能领域发展新趋势</w:t>
      </w:r>
    </w:p>
    <w:p w:rsidR="008B69DC" w:rsidRDefault="006B0219" w:rsidP="00DF6128">
      <w:pPr>
        <w:pStyle w:val="a6"/>
        <w:spacing w:before="0" w:beforeAutospacing="0" w:after="0" w:afterAutospacing="0" w:line="390" w:lineRule="atLeast"/>
        <w:jc w:val="both"/>
        <w:rPr>
          <w:color w:val="0C0C0C"/>
          <w:szCs w:val="21"/>
        </w:rPr>
      </w:pPr>
      <w:r w:rsidRPr="000F5333">
        <w:rPr>
          <w:rFonts w:hint="eastAsia"/>
          <w:color w:val="0C0C0C"/>
          <w:szCs w:val="21"/>
        </w:rPr>
        <w:t>【下午】：</w:t>
      </w:r>
      <w:r w:rsidR="008B69DC" w:rsidRPr="000F5333">
        <w:rPr>
          <w:color w:val="0C0C0C"/>
          <w:szCs w:val="21"/>
        </w:rPr>
        <w:t>美国最古老的城市公园波士顿公园，以及马萨诸塞议会大厦、老北教堂，邦克山纪念碑等</w:t>
      </w:r>
    </w:p>
    <w:p w:rsidR="00C10160" w:rsidRDefault="00C10160" w:rsidP="008B69DC">
      <w:pPr>
        <w:pStyle w:val="a6"/>
        <w:spacing w:before="0" w:beforeAutospacing="0" w:after="0" w:afterAutospacing="0" w:line="390" w:lineRule="atLeast"/>
        <w:jc w:val="center"/>
        <w:rPr>
          <w:color w:val="0C0C0C"/>
          <w:szCs w:val="21"/>
        </w:rPr>
      </w:pPr>
      <w:r w:rsidRPr="00C10160">
        <w:rPr>
          <w:noProof/>
          <w:color w:val="0C0C0C"/>
          <w:szCs w:val="21"/>
        </w:rPr>
        <w:drawing>
          <wp:inline distT="0" distB="0" distL="0" distR="0" wp14:anchorId="2CDFDD1C" wp14:editId="5BBDB3BA">
            <wp:extent cx="5883965" cy="3098800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891347" cy="3102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46E8" w:rsidRDefault="003E1DA1" w:rsidP="00DF6128">
      <w:pPr>
        <w:spacing w:before="0" w:after="0"/>
        <w:rPr>
          <w:rFonts w:ascii="宋体" w:eastAsia="宋体" w:hAnsi="宋体" w:cs="宋体"/>
          <w:b w:val="0"/>
          <w:color w:val="0C0C0C"/>
          <w:szCs w:val="21"/>
          <w:lang w:val="en-US"/>
        </w:rPr>
      </w:pPr>
      <w:r w:rsidRPr="003E1DA1">
        <w:rPr>
          <w:rFonts w:ascii="宋体" w:eastAsia="宋体" w:hAnsi="宋体" w:cs="宋体" w:hint="eastAsia"/>
          <w:color w:val="0C0C0C"/>
          <w:szCs w:val="21"/>
          <w:lang w:val="en-US"/>
        </w:rPr>
        <w:t>昆西市场</w:t>
      </w:r>
      <w:r>
        <w:rPr>
          <w:rFonts w:ascii="宋体" w:eastAsia="宋体" w:hAnsi="宋体" w:cs="宋体" w:hint="eastAsia"/>
          <w:b w:val="0"/>
          <w:color w:val="0C0C0C"/>
          <w:szCs w:val="21"/>
          <w:lang w:val="en-US"/>
        </w:rPr>
        <w:t>，</w:t>
      </w:r>
      <w:r w:rsidRPr="003E1DA1">
        <w:rPr>
          <w:rFonts w:ascii="宋体" w:eastAsia="宋体" w:hAnsi="宋体" w:cs="宋体" w:hint="eastAsia"/>
          <w:b w:val="0"/>
          <w:color w:val="0C0C0C"/>
          <w:szCs w:val="21"/>
          <w:lang w:val="en-US"/>
        </w:rPr>
        <w:t>由著名建筑师亚历山大·帕里斯设计，于1826年竣工，市场内含有20多家餐馆和40多家小摊，为人们提供各种美食。昆西市场采用希腊复兴艺术风格，设计精美别致</w:t>
      </w:r>
      <w:r w:rsidR="00731FF9">
        <w:rPr>
          <w:rFonts w:ascii="宋体" w:eastAsia="宋体" w:hAnsi="宋体" w:cs="宋体" w:hint="eastAsia"/>
          <w:b w:val="0"/>
          <w:color w:val="0C0C0C"/>
          <w:szCs w:val="21"/>
          <w:lang w:val="en-US"/>
        </w:rPr>
        <w:t>。</w:t>
      </w:r>
    </w:p>
    <w:p w:rsidR="00731FF9" w:rsidRDefault="000F5333" w:rsidP="00954CDE">
      <w:pPr>
        <w:spacing w:line="270" w:lineRule="atLeast"/>
        <w:ind w:right="480"/>
        <w:rPr>
          <w:rFonts w:ascii="宋体" w:eastAsia="宋体" w:hAnsi="宋体" w:cs="宋体"/>
          <w:color w:val="0C0C0C"/>
          <w:szCs w:val="21"/>
          <w:lang w:val="en-US"/>
        </w:rPr>
      </w:pPr>
      <w:r w:rsidRPr="00F046E8">
        <w:rPr>
          <w:rFonts w:ascii="宋体" w:eastAsia="宋体" w:hAnsi="宋体" w:cs="宋体"/>
          <w:color w:val="0C0C0C"/>
          <w:szCs w:val="21"/>
          <w:lang w:val="en-US"/>
        </w:rPr>
        <w:t>5</w:t>
      </w:r>
      <w:r w:rsidRPr="00F046E8">
        <w:rPr>
          <w:rFonts w:ascii="宋体" w:eastAsia="宋体" w:hAnsi="宋体" w:cs="宋体" w:hint="eastAsia"/>
          <w:color w:val="0C0C0C"/>
          <w:szCs w:val="21"/>
          <w:lang w:val="en-US"/>
        </w:rPr>
        <w:t>月</w:t>
      </w:r>
      <w:r w:rsidR="009A4EFC">
        <w:rPr>
          <w:rFonts w:ascii="宋体" w:eastAsia="宋体" w:hAnsi="宋体" w:cs="宋体"/>
          <w:color w:val="0C0C0C"/>
          <w:szCs w:val="21"/>
          <w:lang w:val="en-US"/>
        </w:rPr>
        <w:t>8</w:t>
      </w:r>
      <w:r w:rsidRPr="00F046E8">
        <w:rPr>
          <w:rFonts w:ascii="宋体" w:eastAsia="宋体" w:hAnsi="宋体" w:cs="宋体" w:hint="eastAsia"/>
          <w:color w:val="0C0C0C"/>
          <w:szCs w:val="21"/>
          <w:lang w:val="en-US"/>
        </w:rPr>
        <w:t>日</w:t>
      </w:r>
      <w:r w:rsidRPr="00F046E8">
        <w:rPr>
          <w:rFonts w:ascii="宋体" w:eastAsia="宋体" w:hAnsi="宋体" w:cs="宋体"/>
          <w:color w:val="0C0C0C"/>
          <w:szCs w:val="21"/>
          <w:lang w:val="en-US"/>
        </w:rPr>
        <w:t>–</w:t>
      </w:r>
      <w:r w:rsidRPr="00F046E8">
        <w:rPr>
          <w:rFonts w:ascii="宋体" w:eastAsia="宋体" w:hAnsi="宋体" w:cs="宋体" w:hint="eastAsia"/>
          <w:color w:val="0C0C0C"/>
          <w:szCs w:val="21"/>
          <w:lang w:val="en-US"/>
        </w:rPr>
        <w:t>星期</w:t>
      </w:r>
      <w:r w:rsidR="00591A4A">
        <w:rPr>
          <w:rFonts w:ascii="宋体" w:eastAsia="宋体" w:hAnsi="宋体" w:cs="宋体" w:hint="eastAsia"/>
          <w:color w:val="0C0C0C"/>
          <w:szCs w:val="21"/>
          <w:lang w:val="en-US"/>
        </w:rPr>
        <w:t>三</w:t>
      </w:r>
    </w:p>
    <w:p w:rsidR="003E1DA1" w:rsidRPr="00954CDE" w:rsidRDefault="00591A4A" w:rsidP="00954CDE">
      <w:pPr>
        <w:spacing w:line="270" w:lineRule="atLeast"/>
        <w:ind w:right="480"/>
        <w:rPr>
          <w:color w:val="0C0C0C"/>
          <w:szCs w:val="21"/>
        </w:rPr>
      </w:pPr>
      <w:r w:rsidRPr="00591A4A">
        <w:rPr>
          <w:noProof/>
          <w:color w:val="0C0C0C"/>
          <w:szCs w:val="21"/>
        </w:rPr>
        <w:drawing>
          <wp:inline distT="0" distB="0" distL="0" distR="0" wp14:anchorId="24A03370" wp14:editId="6A9768CE">
            <wp:extent cx="6553200" cy="725557"/>
            <wp:effectExtent l="0" t="0" r="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578539" cy="728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4E49" w:rsidRDefault="00A34668" w:rsidP="0044334B">
      <w:pPr>
        <w:spacing w:before="0" w:after="0"/>
        <w:rPr>
          <w:rFonts w:ascii="宋体" w:eastAsia="宋体" w:hAnsi="宋体" w:cs="宋体"/>
          <w:b w:val="0"/>
          <w:color w:val="0C0C0C"/>
          <w:szCs w:val="21"/>
          <w:lang w:val="en-US"/>
        </w:rPr>
      </w:pPr>
      <w:r>
        <w:rPr>
          <w:rFonts w:ascii="宋体" w:eastAsia="宋体" w:hAnsi="宋体" w:cs="宋体" w:hint="eastAsia"/>
          <w:b w:val="0"/>
          <w:color w:val="0C0C0C"/>
          <w:szCs w:val="21"/>
          <w:lang w:val="en-US"/>
        </w:rPr>
        <w:t>顺利抵达香港，回到温暖的家！</w:t>
      </w:r>
    </w:p>
    <w:sectPr w:rsidR="005A4E49">
      <w:pgSz w:w="11907" w:h="16839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Neue-Bold">
    <w:altName w:val="Sylfaen"/>
    <w:panose1 w:val="02000803000000090004"/>
    <w:charset w:val="00"/>
    <w:family w:val="auto"/>
    <w:pitch w:val="variable"/>
    <w:sig w:usb0="E50002FF" w:usb1="500079DB" w:usb2="0000101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bordersDoNotSurroundHeader/>
  <w:bordersDoNotSurroundFooter/>
  <w:proofState w:spelling="clean" w:grammar="clean"/>
  <w:attachedTemplate r:id="rId1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219"/>
    <w:rsid w:val="000F5333"/>
    <w:rsid w:val="00113D4C"/>
    <w:rsid w:val="001273CE"/>
    <w:rsid w:val="00157FE3"/>
    <w:rsid w:val="002C4BA9"/>
    <w:rsid w:val="002C7125"/>
    <w:rsid w:val="00320083"/>
    <w:rsid w:val="003E1DA1"/>
    <w:rsid w:val="00403AE5"/>
    <w:rsid w:val="0044334B"/>
    <w:rsid w:val="00464729"/>
    <w:rsid w:val="004A0E3B"/>
    <w:rsid w:val="004E43C4"/>
    <w:rsid w:val="005617F4"/>
    <w:rsid w:val="00591A4A"/>
    <w:rsid w:val="006B0219"/>
    <w:rsid w:val="006C7E7C"/>
    <w:rsid w:val="00720E5C"/>
    <w:rsid w:val="00731FF9"/>
    <w:rsid w:val="00886370"/>
    <w:rsid w:val="008B30FB"/>
    <w:rsid w:val="008B69DC"/>
    <w:rsid w:val="008F34DF"/>
    <w:rsid w:val="0091222D"/>
    <w:rsid w:val="009151B1"/>
    <w:rsid w:val="00954CDE"/>
    <w:rsid w:val="009A4EFC"/>
    <w:rsid w:val="009C0C50"/>
    <w:rsid w:val="00A34668"/>
    <w:rsid w:val="00B8792F"/>
    <w:rsid w:val="00C10160"/>
    <w:rsid w:val="00DF405B"/>
    <w:rsid w:val="00DF6128"/>
    <w:rsid w:val="00E2526A"/>
    <w:rsid w:val="00F046E8"/>
    <w:rsid w:val="00F10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F6118"/>
  <w15:docId w15:val="{65ECAA5D-A81F-0141-90AB-991AB5272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58ACB3" w:themeColor="accent1"/>
        <w:sz w:val="24"/>
        <w:szCs w:val="24"/>
        <w:lang w:val="en-US" w:eastAsia="en-US" w:bidi="ar-SA"/>
      </w:rPr>
    </w:rPrDefault>
    <w:pPrDefault>
      <w:pPr>
        <w:spacing w:before="80"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50ACA"/>
    <w:rPr>
      <w:b/>
      <w:lang w:val="en-GB"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600" w:after="120" w:line="168" w:lineRule="auto"/>
      <w:outlineLvl w:val="0"/>
    </w:pPr>
    <w:rPr>
      <w:rFonts w:asciiTheme="majorHAnsi" w:eastAsiaTheme="majorEastAsia" w:hAnsiTheme="majorHAnsi" w:cstheme="majorBidi"/>
      <w:sz w:val="106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40" w:after="160"/>
      <w:outlineLvl w:val="1"/>
    </w:pPr>
    <w:rPr>
      <w:rFonts w:asciiTheme="majorHAnsi" w:eastAsiaTheme="majorEastAsia" w:hAnsiTheme="majorHAnsi" w:cstheme="majorBidi"/>
      <w:color w:val="595959" w:themeColor="text1" w:themeTint="A6"/>
      <w:sz w:val="44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40" w:after="240"/>
      <w:outlineLvl w:val="2"/>
    </w:pPr>
    <w:rPr>
      <w:rFonts w:asciiTheme="majorHAnsi" w:eastAsiaTheme="majorEastAsia" w:hAnsiTheme="majorHAnsi" w:cstheme="majorBidi"/>
      <w:sz w:val="4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0" w:after="120"/>
      <w:outlineLvl w:val="3"/>
    </w:pPr>
    <w:rPr>
      <w:rFonts w:asciiTheme="majorHAnsi" w:eastAsiaTheme="majorEastAsia" w:hAnsiTheme="majorHAnsi" w:cstheme="majorBidi"/>
      <w:iCs/>
      <w:color w:val="595959" w:themeColor="text1" w:themeTint="A6"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color w:val="595959" w:themeColor="text1" w:themeTint="A6"/>
      <w:sz w:val="22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 w:val="0"/>
      <w:iCs/>
      <w:sz w:val="2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Pr>
      <w:rFonts w:asciiTheme="majorHAnsi" w:eastAsiaTheme="majorEastAsia" w:hAnsiTheme="majorHAnsi" w:cstheme="majorBidi"/>
      <w:b/>
      <w:sz w:val="106"/>
      <w:szCs w:val="32"/>
    </w:rPr>
  </w:style>
  <w:style w:type="character" w:customStyle="1" w:styleId="20">
    <w:name w:val="标题 2 字符"/>
    <w:basedOn w:val="a0"/>
    <w:link w:val="2"/>
    <w:uiPriority w:val="9"/>
    <w:rPr>
      <w:rFonts w:asciiTheme="majorHAnsi" w:eastAsiaTheme="majorEastAsia" w:hAnsiTheme="majorHAnsi" w:cstheme="majorBidi"/>
      <w:b/>
      <w:color w:val="595959" w:themeColor="text1" w:themeTint="A6"/>
      <w:sz w:val="44"/>
      <w:szCs w:val="26"/>
    </w:rPr>
  </w:style>
  <w:style w:type="character" w:customStyle="1" w:styleId="30">
    <w:name w:val="标题 3 字符"/>
    <w:basedOn w:val="a0"/>
    <w:link w:val="3"/>
    <w:uiPriority w:val="9"/>
    <w:rPr>
      <w:rFonts w:asciiTheme="majorHAnsi" w:eastAsiaTheme="majorEastAsia" w:hAnsiTheme="majorHAnsi" w:cstheme="majorBidi"/>
      <w:b/>
      <w:sz w:val="40"/>
    </w:rPr>
  </w:style>
  <w:style w:type="character" w:customStyle="1" w:styleId="40">
    <w:name w:val="标题 4 字符"/>
    <w:basedOn w:val="a0"/>
    <w:link w:val="4"/>
    <w:uiPriority w:val="9"/>
    <w:rPr>
      <w:rFonts w:asciiTheme="majorHAnsi" w:eastAsiaTheme="majorEastAsia" w:hAnsiTheme="majorHAnsi" w:cstheme="majorBidi"/>
      <w:b/>
      <w:iCs/>
      <w:color w:val="595959" w:themeColor="text1" w:themeTint="A6"/>
      <w:sz w:val="28"/>
    </w:rPr>
  </w:style>
  <w:style w:type="character" w:customStyle="1" w:styleId="50">
    <w:name w:val="标题 5 字符"/>
    <w:basedOn w:val="a0"/>
    <w:link w:val="5"/>
    <w:uiPriority w:val="9"/>
    <w:semiHidden/>
    <w:rPr>
      <w:rFonts w:asciiTheme="majorHAnsi" w:eastAsiaTheme="majorEastAsia" w:hAnsiTheme="majorHAnsi" w:cstheme="majorBidi"/>
      <w:b/>
    </w:rPr>
  </w:style>
  <w:style w:type="character" w:customStyle="1" w:styleId="60">
    <w:name w:val="标题 6 字符"/>
    <w:basedOn w:val="a0"/>
    <w:link w:val="6"/>
    <w:uiPriority w:val="9"/>
    <w:semiHidden/>
    <w:rPr>
      <w:rFonts w:asciiTheme="majorHAnsi" w:eastAsiaTheme="majorEastAsia" w:hAnsiTheme="majorHAnsi" w:cstheme="majorBidi"/>
      <w:b/>
      <w:color w:val="595959" w:themeColor="text1" w:themeTint="A6"/>
    </w:rPr>
  </w:style>
  <w:style w:type="character" w:customStyle="1" w:styleId="70">
    <w:name w:val="标题 7 字符"/>
    <w:basedOn w:val="a0"/>
    <w:link w:val="7"/>
    <w:uiPriority w:val="9"/>
    <w:semiHidden/>
    <w:rPr>
      <w:rFonts w:asciiTheme="majorHAnsi" w:eastAsiaTheme="majorEastAsia" w:hAnsiTheme="majorHAnsi" w:cstheme="majorBidi"/>
      <w:b/>
      <w:i/>
      <w:iCs/>
      <w:sz w:val="22"/>
    </w:rPr>
  </w:style>
  <w:style w:type="character" w:customStyle="1" w:styleId="80">
    <w:name w:val="标题 8 字符"/>
    <w:basedOn w:val="a0"/>
    <w:link w:val="8"/>
    <w:uiPriority w:val="9"/>
    <w:semiHidden/>
    <w:rPr>
      <w:rFonts w:asciiTheme="majorHAnsi" w:eastAsiaTheme="majorEastAsia" w:hAnsiTheme="majorHAnsi" w:cstheme="majorBidi"/>
      <w:b/>
      <w:i/>
      <w:color w:val="595959" w:themeColor="text1" w:themeTint="A6"/>
      <w:sz w:val="22"/>
      <w:szCs w:val="21"/>
    </w:rPr>
  </w:style>
  <w:style w:type="character" w:customStyle="1" w:styleId="90">
    <w:name w:val="标题 9 字符"/>
    <w:basedOn w:val="a0"/>
    <w:link w:val="9"/>
    <w:uiPriority w:val="9"/>
    <w:semiHidden/>
    <w:rPr>
      <w:rFonts w:asciiTheme="majorHAnsi" w:eastAsiaTheme="majorEastAsia" w:hAnsiTheme="majorHAnsi" w:cstheme="majorBidi"/>
      <w:iCs/>
      <w:sz w:val="20"/>
      <w:szCs w:val="21"/>
    </w:rPr>
  </w:style>
  <w:style w:type="character" w:styleId="a4">
    <w:name w:val="Placeholder Text"/>
    <w:basedOn w:val="a0"/>
    <w:uiPriority w:val="99"/>
    <w:semiHidden/>
    <w:rPr>
      <w:color w:val="808080"/>
    </w:rPr>
  </w:style>
  <w:style w:type="character" w:styleId="a5">
    <w:name w:val="Strong"/>
    <w:basedOn w:val="a0"/>
    <w:uiPriority w:val="22"/>
    <w:qFormat/>
    <w:rsid w:val="006B0219"/>
    <w:rPr>
      <w:b/>
      <w:bCs/>
    </w:rPr>
  </w:style>
  <w:style w:type="paragraph" w:styleId="a6">
    <w:name w:val="Normal (Web)"/>
    <w:basedOn w:val="a"/>
    <w:uiPriority w:val="99"/>
    <w:unhideWhenUsed/>
    <w:rsid w:val="006B0219"/>
    <w:pPr>
      <w:spacing w:before="100" w:beforeAutospacing="1" w:after="100" w:afterAutospacing="1"/>
    </w:pPr>
    <w:rPr>
      <w:rFonts w:ascii="宋体" w:eastAsia="宋体" w:hAnsi="宋体" w:cs="宋体"/>
      <w:b w:val="0"/>
      <w:color w:val="auto"/>
      <w:lang w:val="en-US"/>
    </w:rPr>
  </w:style>
  <w:style w:type="character" w:customStyle="1" w:styleId="apple-converted-space">
    <w:name w:val="apple-converted-space"/>
    <w:basedOn w:val="a0"/>
    <w:rsid w:val="006B0219"/>
  </w:style>
  <w:style w:type="character" w:customStyle="1" w:styleId="time">
    <w:name w:val="time"/>
    <w:basedOn w:val="a0"/>
    <w:rsid w:val="00886370"/>
  </w:style>
  <w:style w:type="character" w:customStyle="1" w:styleId="city">
    <w:name w:val="city"/>
    <w:basedOn w:val="a0"/>
    <w:rsid w:val="00886370"/>
  </w:style>
  <w:style w:type="character" w:customStyle="1" w:styleId="segmentcabinclass">
    <w:name w:val="segmentcabinclass"/>
    <w:basedOn w:val="a0"/>
    <w:rsid w:val="0044334B"/>
  </w:style>
  <w:style w:type="character" w:customStyle="1" w:styleId="segmentduration">
    <w:name w:val="segmentduration"/>
    <w:basedOn w:val="a0"/>
    <w:rsid w:val="0044334B"/>
  </w:style>
  <w:style w:type="character" w:customStyle="1" w:styleId="depart-time">
    <w:name w:val="depart-time"/>
    <w:basedOn w:val="a0"/>
    <w:rsid w:val="00A34668"/>
  </w:style>
  <w:style w:type="character" w:customStyle="1" w:styleId="js-layover">
    <w:name w:val="js-layover"/>
    <w:basedOn w:val="a0"/>
    <w:rsid w:val="00A34668"/>
  </w:style>
  <w:style w:type="character" w:customStyle="1" w:styleId="arrival-time">
    <w:name w:val="arrival-time"/>
    <w:basedOn w:val="a0"/>
    <w:rsid w:val="00A34668"/>
  </w:style>
  <w:style w:type="paragraph" w:styleId="a7">
    <w:name w:val="Balloon Text"/>
    <w:basedOn w:val="a"/>
    <w:link w:val="a8"/>
    <w:uiPriority w:val="99"/>
    <w:semiHidden/>
    <w:unhideWhenUsed/>
    <w:rsid w:val="004E43C4"/>
    <w:pPr>
      <w:spacing w:before="0" w:after="0"/>
    </w:pPr>
    <w:rPr>
      <w:rFonts w:ascii="宋体" w:eastAsia="宋体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4E43C4"/>
    <w:rPr>
      <w:rFonts w:ascii="宋体" w:eastAsia="宋体"/>
      <w:b/>
      <w:sz w:val="18"/>
      <w:szCs w:val="18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4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7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992205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03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94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10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59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840190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339737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1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033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16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7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44558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08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39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44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50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832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831974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055156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16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53117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36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28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077146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54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157525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80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17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871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83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94886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74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57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71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04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59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3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008509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761644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19230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57567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743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9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4894">
          <w:marLeft w:val="-15"/>
          <w:marRight w:val="-15"/>
          <w:marTop w:val="0"/>
          <w:marBottom w:val="0"/>
          <w:divBdr>
            <w:top w:val="none" w:sz="0" w:space="0" w:color="auto"/>
            <w:left w:val="single" w:sz="18" w:space="16" w:color="auto"/>
            <w:bottom w:val="none" w:sz="0" w:space="0" w:color="auto"/>
            <w:right w:val="none" w:sz="0" w:space="0" w:color="auto"/>
          </w:divBdr>
          <w:divsChild>
            <w:div w:id="152655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996049">
                  <w:marLeft w:val="-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980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09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5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38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513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174694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9540319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82084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1444243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389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3234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940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7959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182915">
                      <w:marLeft w:val="0"/>
                      <w:marRight w:val="0"/>
                      <w:marTop w:val="315"/>
                      <w:marBottom w:val="3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393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6" w:space="0" w:color="6D8494"/>
                            <w:left w:val="none" w:sz="0" w:space="0" w:color="auto"/>
                            <w:bottom w:val="dashed" w:sz="6" w:space="0" w:color="6D8494"/>
                            <w:right w:val="none" w:sz="0" w:space="0" w:color="auto"/>
                          </w:divBdr>
                          <w:divsChild>
                            <w:div w:id="1096949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559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535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7577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23344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6102697">
          <w:marLeft w:val="-15"/>
          <w:marRight w:val="-15"/>
          <w:marTop w:val="0"/>
          <w:marBottom w:val="0"/>
          <w:divBdr>
            <w:top w:val="none" w:sz="0" w:space="0" w:color="auto"/>
            <w:left w:val="single" w:sz="18" w:space="16" w:color="auto"/>
            <w:bottom w:val="none" w:sz="0" w:space="0" w:color="auto"/>
            <w:right w:val="none" w:sz="0" w:space="0" w:color="auto"/>
          </w:divBdr>
          <w:divsChild>
            <w:div w:id="141913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634077">
                  <w:marLeft w:val="-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798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53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14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23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774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051686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966164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0026847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73879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121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215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5163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8" w:color="DBDBDB"/>
            <w:bottom w:val="none" w:sz="0" w:space="0" w:color="auto"/>
            <w:right w:val="none" w:sz="0" w:space="0" w:color="auto"/>
          </w:divBdr>
        </w:div>
      </w:divsChild>
    </w:div>
    <w:div w:id="20353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32916">
          <w:marLeft w:val="-15"/>
          <w:marRight w:val="-15"/>
          <w:marTop w:val="0"/>
          <w:marBottom w:val="0"/>
          <w:divBdr>
            <w:top w:val="none" w:sz="0" w:space="0" w:color="auto"/>
            <w:left w:val="single" w:sz="18" w:space="16" w:color="auto"/>
            <w:bottom w:val="none" w:sz="0" w:space="0" w:color="auto"/>
            <w:right w:val="none" w:sz="0" w:space="0" w:color="auto"/>
          </w:divBdr>
          <w:divsChild>
            <w:div w:id="3181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222081">
                  <w:marLeft w:val="-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16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21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12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75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261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796062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2846920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5317229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8830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725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803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127496">
                      <w:marLeft w:val="0"/>
                      <w:marRight w:val="0"/>
                      <w:marTop w:val="315"/>
                      <w:marBottom w:val="3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295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6" w:space="0" w:color="6D8494"/>
                            <w:left w:val="none" w:sz="0" w:space="0" w:color="auto"/>
                            <w:bottom w:val="dashed" w:sz="6" w:space="0" w:color="6D8494"/>
                            <w:right w:val="none" w:sz="0" w:space="0" w:color="auto"/>
                          </w:divBdr>
                          <w:divsChild>
                            <w:div w:id="701710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584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861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9827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87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3628728">
          <w:marLeft w:val="-15"/>
          <w:marRight w:val="-15"/>
          <w:marTop w:val="0"/>
          <w:marBottom w:val="0"/>
          <w:divBdr>
            <w:top w:val="none" w:sz="0" w:space="0" w:color="auto"/>
            <w:left w:val="single" w:sz="18" w:space="16" w:color="auto"/>
            <w:bottom w:val="none" w:sz="0" w:space="0" w:color="auto"/>
            <w:right w:val="none" w:sz="0" w:space="0" w:color="auto"/>
          </w:divBdr>
          <w:divsChild>
            <w:div w:id="130924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89911">
                  <w:marLeft w:val="-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28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388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77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40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68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096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334817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5321441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3612018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582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951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5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fangfang/Library/Containers/com.microsoft.Word/Data/Library/Application%20Support/Microsoft/Office/16.0/DTS/zh-CN%7b872EAB0F-0C99-8241-9645-82958F2E6EA3%7d/%7bFFA1A799-10BD-334B-A1F6-E2A8F2E5DACF%7dtf10002087.dotx" TargetMode="External"/></Relationships>
</file>

<file path=word/theme/theme1.xml><?xml version="1.0" encoding="utf-8"?>
<a:theme xmlns:a="http://schemas.openxmlformats.org/drawingml/2006/main" name="For Sale Flyer Theme">
  <a:themeElements>
    <a:clrScheme name="Flyer">
      <a:dk1>
        <a:sysClr val="windowText" lastClr="000000"/>
      </a:dk1>
      <a:lt1>
        <a:sysClr val="window" lastClr="FFFFFF"/>
      </a:lt1>
      <a:dk2>
        <a:srgbClr val="231F20"/>
      </a:dk2>
      <a:lt2>
        <a:srgbClr val="F5F7F6"/>
      </a:lt2>
      <a:accent1>
        <a:srgbClr val="58ACB3"/>
      </a:accent1>
      <a:accent2>
        <a:srgbClr val="D75B56"/>
      </a:accent2>
      <a:accent3>
        <a:srgbClr val="DFC456"/>
      </a:accent3>
      <a:accent4>
        <a:srgbClr val="E99248"/>
      </a:accent4>
      <a:accent5>
        <a:srgbClr val="26967A"/>
      </a:accent5>
      <a:accent6>
        <a:srgbClr val="6C6389"/>
      </a:accent6>
      <a:hlink>
        <a:srgbClr val="58ACB3"/>
      </a:hlink>
      <a:folHlink>
        <a:srgbClr val="7B70AA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{FFA1A799-10BD-334B-A1F6-E2A8F2E5DACF}tf10002087.dotx</Template>
  <TotalTime>21</TotalTime>
  <Pages>5</Pages>
  <Words>308</Words>
  <Characters>1761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标题</vt:lpstr>
      </vt:variant>
      <vt:variant>
        <vt:i4>3</vt:i4>
      </vt:variant>
    </vt:vector>
  </HeadingPairs>
  <TitlesOfParts>
    <vt:vector size="4" baseType="lpstr">
      <vt:lpstr/>
      <vt:lpstr>    2019 对话美国传奇股神巴菲特”美国投资考察、常春滕名校培训团</vt:lpstr>
      <vt:lpstr>    </vt:lpstr>
      <vt:lpstr>    “遇见巴菲特”美国投资考察团——为您带来一场具有突破性谋划、别具想象的价值之旅。</vt:lpstr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705810611@qq.com</dc:creator>
  <cp:lastModifiedBy>705810611@qq.com</cp:lastModifiedBy>
  <cp:revision>4</cp:revision>
  <cp:lastPrinted>2019-02-26T01:09:00Z</cp:lastPrinted>
  <dcterms:created xsi:type="dcterms:W3CDTF">2019-02-26T01:09:00Z</dcterms:created>
  <dcterms:modified xsi:type="dcterms:W3CDTF">2019-02-26T15:36:00Z</dcterms:modified>
</cp:coreProperties>
</file>